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F431B" w:rsidRPr="00BF431B" w:rsidRDefault="003961E0" w:rsidP="009A357D">
      <w:pPr>
        <w:pStyle w:val="Tytu"/>
        <w:rPr>
          <w:rFonts w:ascii="Tahoma" w:hAnsi="Tahoma" w:cs="Tahoma"/>
          <w:sz w:val="24"/>
          <w:szCs w:val="24"/>
          <w:u w:val="single"/>
        </w:rPr>
      </w:pPr>
      <w:r w:rsidRPr="00DF7CDD">
        <w:rPr>
          <w:rFonts w:ascii="Tahoma" w:hAnsi="Tahoma" w:cs="Tahoma"/>
          <w:sz w:val="24"/>
          <w:szCs w:val="24"/>
          <w:u w:val="single"/>
        </w:rPr>
        <w:t>HARMONOGRAM</w:t>
      </w:r>
      <w:r>
        <w:rPr>
          <w:rFonts w:ascii="Tahoma" w:hAnsi="Tahoma" w:cs="Tahoma"/>
          <w:sz w:val="24"/>
          <w:szCs w:val="24"/>
          <w:u w:val="single"/>
        </w:rPr>
        <w:t xml:space="preserve"> </w:t>
      </w:r>
      <w:r w:rsidRPr="00DF7CDD">
        <w:rPr>
          <w:rFonts w:ascii="Tahoma" w:hAnsi="Tahoma" w:cs="Tahoma"/>
          <w:sz w:val="24"/>
          <w:szCs w:val="24"/>
          <w:u w:val="single"/>
        </w:rPr>
        <w:t xml:space="preserve">SZKOLENIA </w:t>
      </w:r>
    </w:p>
    <w:p w:rsidR="003961E0" w:rsidRPr="009B7A81" w:rsidRDefault="003961E0" w:rsidP="003961E0">
      <w:pPr>
        <w:pStyle w:val="Tytu"/>
        <w:rPr>
          <w:rFonts w:ascii="Tahoma" w:hAnsi="Tahoma" w:cs="Tahoma"/>
          <w:sz w:val="10"/>
          <w:szCs w:val="10"/>
          <w:u w:val="single"/>
        </w:rPr>
      </w:pPr>
    </w:p>
    <w:tbl>
      <w:tblPr>
        <w:tblW w:w="98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2338"/>
        <w:gridCol w:w="3119"/>
        <w:gridCol w:w="1843"/>
        <w:gridCol w:w="2551"/>
      </w:tblGrid>
      <w:tr w:rsidR="003961E0" w:rsidRPr="00AB37AC" w:rsidTr="009A357D">
        <w:trPr>
          <w:cantSplit/>
        </w:trPr>
        <w:tc>
          <w:tcPr>
            <w:tcW w:w="2338" w:type="dxa"/>
            <w:shd w:val="clear" w:color="auto" w:fill="D9D9D9"/>
            <w:vAlign w:val="center"/>
          </w:tcPr>
          <w:p w:rsidR="003961E0" w:rsidRPr="00AB37AC" w:rsidRDefault="003961E0" w:rsidP="00E0125C">
            <w:pPr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</w:p>
          <w:p w:rsidR="003961E0" w:rsidRPr="00AB37AC" w:rsidRDefault="003961E0" w:rsidP="00E0125C">
            <w:pPr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 w:rsidRPr="00AB37AC">
              <w:rPr>
                <w:rFonts w:ascii="Tahoma" w:hAnsi="Tahoma" w:cs="Tahoma"/>
                <w:b/>
                <w:sz w:val="18"/>
                <w:szCs w:val="18"/>
              </w:rPr>
              <w:t>Organizator szkolenia</w:t>
            </w:r>
          </w:p>
          <w:p w:rsidR="003961E0" w:rsidRPr="00AB37AC" w:rsidRDefault="003961E0" w:rsidP="00E0125C">
            <w:pPr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7513" w:type="dxa"/>
            <w:gridSpan w:val="3"/>
            <w:vAlign w:val="center"/>
          </w:tcPr>
          <w:p w:rsidR="003961E0" w:rsidRPr="00AB37AC" w:rsidRDefault="000D5C81" w:rsidP="00E903B9">
            <w:pPr>
              <w:spacing w:before="120"/>
              <w:jc w:val="center"/>
              <w:rPr>
                <w:rFonts w:ascii="Tahoma" w:hAnsi="Tahoma" w:cs="Tahoma"/>
                <w:sz w:val="18"/>
                <w:szCs w:val="18"/>
                <w:lang w:val="en-US"/>
              </w:rPr>
            </w:pPr>
            <w:proofErr w:type="spellStart"/>
            <w:r w:rsidRPr="00AB37AC">
              <w:rPr>
                <w:rFonts w:ascii="Tahoma" w:hAnsi="Tahoma" w:cs="Tahoma"/>
                <w:sz w:val="18"/>
                <w:szCs w:val="18"/>
                <w:lang w:val="en-US"/>
              </w:rPr>
              <w:t>OTREK</w:t>
            </w:r>
            <w:proofErr w:type="spellEnd"/>
            <w:r w:rsidRPr="00AB37AC">
              <w:rPr>
                <w:rFonts w:ascii="Tahoma" w:hAnsi="Tahoma" w:cs="Tahoma"/>
                <w:sz w:val="18"/>
                <w:szCs w:val="18"/>
                <w:lang w:val="en-US"/>
              </w:rPr>
              <w:t xml:space="preserve"> Training and Consulting Sp. z o. o.</w:t>
            </w:r>
          </w:p>
          <w:p w:rsidR="000D5C81" w:rsidRPr="00AB37AC" w:rsidRDefault="000D5C81" w:rsidP="00E903B9">
            <w:pPr>
              <w:spacing w:before="120" w:after="120"/>
              <w:jc w:val="center"/>
              <w:rPr>
                <w:rFonts w:ascii="Tahoma" w:hAnsi="Tahoma" w:cs="Tahoma"/>
                <w:sz w:val="18"/>
                <w:szCs w:val="18"/>
                <w:lang w:val="en-US"/>
              </w:rPr>
            </w:pPr>
            <w:proofErr w:type="spellStart"/>
            <w:r w:rsidRPr="00AB37AC">
              <w:rPr>
                <w:rFonts w:ascii="Tahoma" w:hAnsi="Tahoma" w:cs="Tahoma"/>
                <w:sz w:val="18"/>
                <w:szCs w:val="18"/>
                <w:lang w:val="en-US"/>
              </w:rPr>
              <w:t>Ul</w:t>
            </w:r>
            <w:proofErr w:type="spellEnd"/>
            <w:r w:rsidRPr="00AB37AC">
              <w:rPr>
                <w:rFonts w:ascii="Tahoma" w:hAnsi="Tahoma" w:cs="Tahoma"/>
                <w:sz w:val="18"/>
                <w:szCs w:val="18"/>
                <w:lang w:val="en-US"/>
              </w:rPr>
              <w:t xml:space="preserve">. </w:t>
            </w:r>
            <w:proofErr w:type="spellStart"/>
            <w:r w:rsidRPr="00AB37AC">
              <w:rPr>
                <w:rFonts w:ascii="Tahoma" w:hAnsi="Tahoma" w:cs="Tahoma"/>
                <w:sz w:val="18"/>
                <w:szCs w:val="18"/>
                <w:lang w:val="en-US"/>
              </w:rPr>
              <w:t>Fabryczna</w:t>
            </w:r>
            <w:proofErr w:type="spellEnd"/>
            <w:r w:rsidRPr="00AB37AC">
              <w:rPr>
                <w:rFonts w:ascii="Tahoma" w:hAnsi="Tahoma" w:cs="Tahoma"/>
                <w:sz w:val="18"/>
                <w:szCs w:val="18"/>
                <w:lang w:val="en-US"/>
              </w:rPr>
              <w:t xml:space="preserve"> 10, 53-609 </w:t>
            </w:r>
            <w:proofErr w:type="spellStart"/>
            <w:r w:rsidRPr="00AB37AC">
              <w:rPr>
                <w:rFonts w:ascii="Tahoma" w:hAnsi="Tahoma" w:cs="Tahoma"/>
                <w:sz w:val="18"/>
                <w:szCs w:val="18"/>
                <w:lang w:val="en-US"/>
              </w:rPr>
              <w:t>Wrocław</w:t>
            </w:r>
            <w:proofErr w:type="spellEnd"/>
          </w:p>
        </w:tc>
      </w:tr>
      <w:tr w:rsidR="003961E0" w:rsidRPr="00AB37AC" w:rsidTr="009A357D">
        <w:trPr>
          <w:cantSplit/>
        </w:trPr>
        <w:tc>
          <w:tcPr>
            <w:tcW w:w="2338" w:type="dxa"/>
            <w:shd w:val="clear" w:color="auto" w:fill="D9D9D9"/>
            <w:vAlign w:val="center"/>
          </w:tcPr>
          <w:p w:rsidR="003961E0" w:rsidRPr="00AB37AC" w:rsidRDefault="007067F8" w:rsidP="00E0125C">
            <w:pPr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 w:rsidRPr="00AB37AC">
              <w:rPr>
                <w:rFonts w:ascii="Tahoma" w:hAnsi="Tahoma" w:cs="Tahoma"/>
                <w:b/>
                <w:sz w:val="18"/>
                <w:szCs w:val="18"/>
              </w:rPr>
              <w:t>P</w:t>
            </w:r>
            <w:r w:rsidR="000D5C81" w:rsidRPr="00AB37AC">
              <w:rPr>
                <w:rFonts w:ascii="Tahoma" w:hAnsi="Tahoma" w:cs="Tahoma"/>
                <w:b/>
                <w:sz w:val="18"/>
                <w:szCs w:val="18"/>
              </w:rPr>
              <w:t>rojektodawca</w:t>
            </w:r>
          </w:p>
        </w:tc>
        <w:tc>
          <w:tcPr>
            <w:tcW w:w="7513" w:type="dxa"/>
            <w:gridSpan w:val="3"/>
            <w:vAlign w:val="center"/>
          </w:tcPr>
          <w:p w:rsidR="000D5C81" w:rsidRPr="00AB37AC" w:rsidRDefault="000D5C81" w:rsidP="00E903B9">
            <w:pPr>
              <w:spacing w:before="120" w:after="120"/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00AB37AC">
              <w:rPr>
                <w:rFonts w:ascii="Tahoma" w:hAnsi="Tahoma" w:cs="Tahoma"/>
                <w:sz w:val="18"/>
                <w:szCs w:val="18"/>
              </w:rPr>
              <w:t>Dolnośląska Agencja Rozwoju Regionalnego S.A.</w:t>
            </w:r>
          </w:p>
          <w:p w:rsidR="003961E0" w:rsidRPr="00AB37AC" w:rsidRDefault="000D5C81" w:rsidP="00E903B9">
            <w:pPr>
              <w:spacing w:after="120"/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00AB37AC">
              <w:rPr>
                <w:rFonts w:ascii="Tahoma" w:hAnsi="Tahoma" w:cs="Tahoma"/>
                <w:sz w:val="18"/>
                <w:szCs w:val="18"/>
              </w:rPr>
              <w:t>Ul. Szczawieńska 2, 58-310 Szczawno - Zdrój</w:t>
            </w:r>
          </w:p>
        </w:tc>
      </w:tr>
      <w:tr w:rsidR="003961E0" w:rsidRPr="00AB37AC" w:rsidTr="009A357D">
        <w:trPr>
          <w:cantSplit/>
        </w:trPr>
        <w:tc>
          <w:tcPr>
            <w:tcW w:w="2338" w:type="dxa"/>
            <w:shd w:val="clear" w:color="auto" w:fill="D9D9D9"/>
            <w:vAlign w:val="center"/>
          </w:tcPr>
          <w:p w:rsidR="003961E0" w:rsidRPr="00AB37AC" w:rsidRDefault="003961E0" w:rsidP="00E0125C">
            <w:pPr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 w:rsidRPr="00AB37AC">
              <w:rPr>
                <w:rFonts w:ascii="Tahoma" w:hAnsi="Tahoma" w:cs="Tahoma"/>
                <w:b/>
                <w:sz w:val="18"/>
                <w:szCs w:val="18"/>
              </w:rPr>
              <w:t>Tytuł szkolenia</w:t>
            </w:r>
          </w:p>
        </w:tc>
        <w:tc>
          <w:tcPr>
            <w:tcW w:w="3119" w:type="dxa"/>
            <w:vAlign w:val="center"/>
          </w:tcPr>
          <w:p w:rsidR="003961E0" w:rsidRPr="00AB37AC" w:rsidRDefault="003961E0" w:rsidP="00E25810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</w:p>
          <w:p w:rsidR="003961E0" w:rsidRPr="00AB37AC" w:rsidRDefault="009A357D" w:rsidP="00E903B9">
            <w:pPr>
              <w:spacing w:after="120"/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00AB37AC">
              <w:rPr>
                <w:rFonts w:ascii="Tahoma" w:hAnsi="Tahoma" w:cs="Tahoma"/>
                <w:sz w:val="18"/>
                <w:szCs w:val="18"/>
              </w:rPr>
              <w:t>Efektywne zarządzanie w systemie ochrony zdrowia</w:t>
            </w:r>
          </w:p>
        </w:tc>
        <w:tc>
          <w:tcPr>
            <w:tcW w:w="1843" w:type="dxa"/>
            <w:shd w:val="clear" w:color="auto" w:fill="D9D9D9"/>
            <w:vAlign w:val="center"/>
          </w:tcPr>
          <w:p w:rsidR="003961E0" w:rsidRPr="00AB37AC" w:rsidRDefault="003961E0" w:rsidP="00E0125C">
            <w:pPr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 w:rsidRPr="00AB37AC">
              <w:rPr>
                <w:rFonts w:ascii="Tahoma" w:hAnsi="Tahoma" w:cs="Tahoma"/>
                <w:b/>
                <w:sz w:val="18"/>
                <w:szCs w:val="18"/>
              </w:rPr>
              <w:t>Numer szkolenia</w:t>
            </w:r>
          </w:p>
        </w:tc>
        <w:tc>
          <w:tcPr>
            <w:tcW w:w="2551" w:type="dxa"/>
            <w:vAlign w:val="center"/>
          </w:tcPr>
          <w:p w:rsidR="003961E0" w:rsidRPr="00AB37AC" w:rsidRDefault="009B3F96" w:rsidP="0013097A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06</w:t>
            </w:r>
            <w:r w:rsidR="00A76EDC" w:rsidRPr="00AB37AC">
              <w:rPr>
                <w:rFonts w:ascii="Tahoma" w:hAnsi="Tahoma" w:cs="Tahoma"/>
                <w:sz w:val="18"/>
                <w:szCs w:val="18"/>
              </w:rPr>
              <w:t>/</w:t>
            </w:r>
            <w:proofErr w:type="spellStart"/>
            <w:r w:rsidR="00A76EDC" w:rsidRPr="00AB37AC">
              <w:rPr>
                <w:rFonts w:ascii="Tahoma" w:hAnsi="Tahoma" w:cs="Tahoma"/>
                <w:sz w:val="18"/>
                <w:szCs w:val="18"/>
              </w:rPr>
              <w:t>ZZ</w:t>
            </w:r>
            <w:proofErr w:type="spellEnd"/>
            <w:r w:rsidR="002A76BD" w:rsidRPr="00AB37AC">
              <w:rPr>
                <w:rFonts w:ascii="Tahoma" w:hAnsi="Tahoma" w:cs="Tahoma"/>
                <w:sz w:val="18"/>
                <w:szCs w:val="18"/>
              </w:rPr>
              <w:t>/20</w:t>
            </w:r>
            <w:r w:rsidR="00267A78">
              <w:rPr>
                <w:rFonts w:ascii="Tahoma" w:hAnsi="Tahoma" w:cs="Tahoma"/>
                <w:sz w:val="18"/>
                <w:szCs w:val="18"/>
              </w:rPr>
              <w:t>20</w:t>
            </w:r>
          </w:p>
        </w:tc>
      </w:tr>
      <w:tr w:rsidR="003961E0" w:rsidRPr="00AB37AC" w:rsidTr="009A357D">
        <w:trPr>
          <w:cantSplit/>
        </w:trPr>
        <w:tc>
          <w:tcPr>
            <w:tcW w:w="2338" w:type="dxa"/>
            <w:shd w:val="clear" w:color="auto" w:fill="D9D9D9"/>
            <w:vAlign w:val="center"/>
          </w:tcPr>
          <w:p w:rsidR="003961E0" w:rsidRPr="00AB37AC" w:rsidRDefault="003961E0" w:rsidP="00E0125C">
            <w:pPr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</w:p>
          <w:p w:rsidR="003961E0" w:rsidRPr="00AB37AC" w:rsidRDefault="003961E0" w:rsidP="00E0125C">
            <w:pPr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 w:rsidRPr="00AB37AC">
              <w:rPr>
                <w:rFonts w:ascii="Tahoma" w:hAnsi="Tahoma" w:cs="Tahoma"/>
                <w:b/>
                <w:sz w:val="18"/>
                <w:szCs w:val="18"/>
              </w:rPr>
              <w:t>Miejsce realizacji szkolenia</w:t>
            </w:r>
          </w:p>
          <w:p w:rsidR="003961E0" w:rsidRPr="00AB37AC" w:rsidRDefault="003961E0" w:rsidP="00E0125C">
            <w:pPr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3119" w:type="dxa"/>
            <w:vAlign w:val="center"/>
          </w:tcPr>
          <w:p w:rsidR="00BF234F" w:rsidRPr="00AB37AC" w:rsidRDefault="009A357D" w:rsidP="007469C6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00AB37AC">
              <w:rPr>
                <w:rFonts w:ascii="Tahoma" w:hAnsi="Tahoma" w:cs="Tahoma"/>
                <w:sz w:val="18"/>
                <w:szCs w:val="18"/>
              </w:rPr>
              <w:t xml:space="preserve">Centrum Konferencyjne </w:t>
            </w:r>
            <w:proofErr w:type="spellStart"/>
            <w:r w:rsidRPr="00AB37AC">
              <w:rPr>
                <w:rFonts w:ascii="Tahoma" w:hAnsi="Tahoma" w:cs="Tahoma"/>
                <w:sz w:val="18"/>
                <w:szCs w:val="18"/>
              </w:rPr>
              <w:t>WPP</w:t>
            </w:r>
            <w:proofErr w:type="spellEnd"/>
            <w:r w:rsidRPr="00AB37AC">
              <w:rPr>
                <w:rFonts w:ascii="Tahoma" w:hAnsi="Tahoma" w:cs="Tahoma"/>
                <w:sz w:val="18"/>
                <w:szCs w:val="18"/>
              </w:rPr>
              <w:t xml:space="preserve">, </w:t>
            </w:r>
            <w:r w:rsidRPr="00AB37AC">
              <w:rPr>
                <w:rFonts w:ascii="Tahoma" w:hAnsi="Tahoma" w:cs="Tahoma"/>
                <w:sz w:val="18"/>
                <w:szCs w:val="18"/>
              </w:rPr>
              <w:br/>
              <w:t>Ul. Fabryczna 10, 53-609 Wrocław</w:t>
            </w:r>
          </w:p>
        </w:tc>
        <w:tc>
          <w:tcPr>
            <w:tcW w:w="1843" w:type="dxa"/>
            <w:shd w:val="clear" w:color="auto" w:fill="D9D9D9"/>
            <w:vAlign w:val="center"/>
          </w:tcPr>
          <w:p w:rsidR="003961E0" w:rsidRPr="00AB37AC" w:rsidRDefault="003961E0" w:rsidP="00E0125C">
            <w:pPr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 w:rsidRPr="00AB37AC">
              <w:rPr>
                <w:rFonts w:ascii="Tahoma" w:hAnsi="Tahoma" w:cs="Tahoma"/>
                <w:b/>
                <w:sz w:val="18"/>
                <w:szCs w:val="18"/>
              </w:rPr>
              <w:t>Termin szkolenia</w:t>
            </w:r>
          </w:p>
        </w:tc>
        <w:tc>
          <w:tcPr>
            <w:tcW w:w="2551" w:type="dxa"/>
          </w:tcPr>
          <w:p w:rsidR="0013097A" w:rsidRPr="00AB37AC" w:rsidRDefault="0013097A" w:rsidP="009A357D">
            <w:pPr>
              <w:spacing w:after="120"/>
              <w:jc w:val="center"/>
              <w:rPr>
                <w:rFonts w:ascii="Tahoma" w:hAnsi="Tahoma" w:cs="Tahoma"/>
                <w:sz w:val="18"/>
                <w:szCs w:val="18"/>
              </w:rPr>
            </w:pPr>
          </w:p>
          <w:p w:rsidR="00BF234F" w:rsidRPr="00AB37AC" w:rsidRDefault="00267A78" w:rsidP="009A357D">
            <w:pPr>
              <w:spacing w:after="120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0</w:t>
            </w:r>
            <w:r w:rsidR="009A357D" w:rsidRPr="00AB37AC">
              <w:rPr>
                <w:rFonts w:ascii="Tahoma" w:hAnsi="Tahoma" w:cs="Tahoma"/>
                <w:sz w:val="18"/>
                <w:szCs w:val="18"/>
              </w:rPr>
              <w:t>2</w:t>
            </w:r>
            <w:r>
              <w:rPr>
                <w:rFonts w:ascii="Tahoma" w:hAnsi="Tahoma" w:cs="Tahoma"/>
                <w:sz w:val="18"/>
                <w:szCs w:val="18"/>
              </w:rPr>
              <w:t>.</w:t>
            </w:r>
            <w:r w:rsidR="009B3F96">
              <w:rPr>
                <w:rFonts w:ascii="Tahoma" w:hAnsi="Tahoma" w:cs="Tahoma"/>
                <w:sz w:val="18"/>
                <w:szCs w:val="18"/>
              </w:rPr>
              <w:t>03.</w:t>
            </w:r>
            <w:r>
              <w:rPr>
                <w:rFonts w:ascii="Tahoma" w:hAnsi="Tahoma" w:cs="Tahoma"/>
                <w:sz w:val="18"/>
                <w:szCs w:val="18"/>
              </w:rPr>
              <w:t>2020</w:t>
            </w:r>
            <w:r w:rsidR="00AB37AC">
              <w:rPr>
                <w:rFonts w:ascii="Tahoma" w:hAnsi="Tahoma" w:cs="Tahoma"/>
                <w:sz w:val="18"/>
                <w:szCs w:val="18"/>
              </w:rPr>
              <w:t xml:space="preserve"> r.</w:t>
            </w:r>
            <w:r w:rsidR="009B3F96">
              <w:rPr>
                <w:rFonts w:ascii="Tahoma" w:hAnsi="Tahoma" w:cs="Tahoma"/>
                <w:sz w:val="18"/>
                <w:szCs w:val="18"/>
              </w:rPr>
              <w:t xml:space="preserve"> – 31</w:t>
            </w:r>
            <w:r>
              <w:rPr>
                <w:rFonts w:ascii="Tahoma" w:hAnsi="Tahoma" w:cs="Tahoma"/>
                <w:sz w:val="18"/>
                <w:szCs w:val="18"/>
              </w:rPr>
              <w:t>.03</w:t>
            </w:r>
            <w:r w:rsidR="00BF234F" w:rsidRPr="00AB37AC">
              <w:rPr>
                <w:rFonts w:ascii="Tahoma" w:hAnsi="Tahoma" w:cs="Tahoma"/>
                <w:sz w:val="18"/>
                <w:szCs w:val="18"/>
              </w:rPr>
              <w:t>.20</w:t>
            </w:r>
            <w:r w:rsidR="009A357D" w:rsidRPr="00AB37AC">
              <w:rPr>
                <w:rFonts w:ascii="Tahoma" w:hAnsi="Tahoma" w:cs="Tahoma"/>
                <w:sz w:val="18"/>
                <w:szCs w:val="18"/>
              </w:rPr>
              <w:t>20</w:t>
            </w:r>
            <w:r w:rsidR="00AB37AC">
              <w:rPr>
                <w:rFonts w:ascii="Tahoma" w:hAnsi="Tahoma" w:cs="Tahoma"/>
                <w:sz w:val="18"/>
                <w:szCs w:val="18"/>
              </w:rPr>
              <w:t xml:space="preserve"> r.</w:t>
            </w:r>
          </w:p>
        </w:tc>
      </w:tr>
      <w:tr w:rsidR="00DA74D0" w:rsidRPr="00AB37AC" w:rsidTr="009A357D">
        <w:trPr>
          <w:cantSplit/>
          <w:trHeight w:val="692"/>
        </w:trPr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DA74D0" w:rsidRPr="00AB37AC" w:rsidRDefault="00DA74D0" w:rsidP="007067F8">
            <w:pPr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 w:rsidRPr="00AB37AC">
              <w:rPr>
                <w:rFonts w:ascii="Tahoma" w:hAnsi="Tahoma" w:cs="Tahoma"/>
                <w:b/>
                <w:sz w:val="18"/>
                <w:szCs w:val="18"/>
              </w:rPr>
              <w:t>Imię i nazwisko Trenera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74D0" w:rsidRPr="00AB37AC" w:rsidRDefault="0013097A" w:rsidP="00E903B9">
            <w:pPr>
              <w:spacing w:before="240"/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00AB37AC">
              <w:rPr>
                <w:rFonts w:ascii="Tahoma" w:hAnsi="Tahoma" w:cs="Tahoma"/>
                <w:sz w:val="18"/>
                <w:szCs w:val="18"/>
              </w:rPr>
              <w:t>Zespół trenerów</w:t>
            </w:r>
          </w:p>
          <w:p w:rsidR="007067F8" w:rsidRPr="00AB37AC" w:rsidRDefault="007067F8" w:rsidP="007067F8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DA74D0" w:rsidRPr="00AB37AC" w:rsidRDefault="00DA74D0" w:rsidP="007067F8">
            <w:pPr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 w:rsidRPr="00AB37AC">
              <w:rPr>
                <w:rFonts w:ascii="Tahoma" w:hAnsi="Tahoma" w:cs="Tahoma"/>
                <w:b/>
                <w:sz w:val="18"/>
                <w:szCs w:val="18"/>
              </w:rPr>
              <w:t>Łączna liczba godzin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74D0" w:rsidRPr="00AB37AC" w:rsidRDefault="00A76EDC" w:rsidP="00A76EDC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00AB37AC">
              <w:rPr>
                <w:rFonts w:ascii="Tahoma" w:hAnsi="Tahoma" w:cs="Tahoma"/>
                <w:sz w:val="18"/>
                <w:szCs w:val="18"/>
              </w:rPr>
              <w:t>64</w:t>
            </w:r>
          </w:p>
        </w:tc>
      </w:tr>
    </w:tbl>
    <w:p w:rsidR="003961E0" w:rsidRPr="00AB37AC" w:rsidRDefault="003961E0" w:rsidP="003961E0">
      <w:pPr>
        <w:pStyle w:val="Tytu"/>
        <w:jc w:val="left"/>
        <w:rPr>
          <w:rFonts w:ascii="Tahoma" w:hAnsi="Tahoma" w:cs="Tahoma"/>
          <w:sz w:val="18"/>
          <w:szCs w:val="18"/>
          <w:u w:val="single"/>
        </w:rPr>
      </w:pPr>
    </w:p>
    <w:p w:rsidR="00BF431B" w:rsidRPr="00AB37AC" w:rsidRDefault="00BF431B" w:rsidP="003961E0">
      <w:pPr>
        <w:pStyle w:val="Tytu"/>
        <w:jc w:val="left"/>
        <w:rPr>
          <w:rFonts w:ascii="Tahoma" w:hAnsi="Tahoma" w:cs="Tahoma"/>
          <w:sz w:val="18"/>
          <w:szCs w:val="18"/>
          <w:u w:val="single"/>
        </w:rPr>
      </w:pPr>
    </w:p>
    <w:p w:rsidR="00BF431B" w:rsidRPr="00AB37AC" w:rsidRDefault="00BF431B" w:rsidP="003961E0">
      <w:pPr>
        <w:pStyle w:val="Tytu"/>
        <w:jc w:val="left"/>
        <w:rPr>
          <w:rFonts w:ascii="Tahoma" w:hAnsi="Tahoma" w:cs="Tahoma"/>
          <w:sz w:val="18"/>
          <w:szCs w:val="18"/>
          <w:u w:val="single"/>
        </w:rPr>
      </w:pPr>
    </w:p>
    <w:tbl>
      <w:tblPr>
        <w:tblW w:w="10065" w:type="dxa"/>
        <w:tblInd w:w="-2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1275"/>
        <w:gridCol w:w="1134"/>
        <w:gridCol w:w="850"/>
        <w:gridCol w:w="6806"/>
      </w:tblGrid>
      <w:tr w:rsidR="00F62267" w:rsidRPr="00AB37AC" w:rsidTr="00F62267">
        <w:tc>
          <w:tcPr>
            <w:tcW w:w="1275" w:type="dxa"/>
            <w:tcBorders>
              <w:bottom w:val="single" w:sz="4" w:space="0" w:color="auto"/>
            </w:tcBorders>
            <w:vAlign w:val="center"/>
          </w:tcPr>
          <w:p w:rsidR="00F62267" w:rsidRPr="00AB37AC" w:rsidRDefault="00F62267" w:rsidP="00E0125C">
            <w:pPr>
              <w:pStyle w:val="Tytu"/>
              <w:rPr>
                <w:rFonts w:ascii="Tahoma" w:hAnsi="Tahoma" w:cs="Tahoma"/>
                <w:sz w:val="18"/>
                <w:szCs w:val="18"/>
              </w:rPr>
            </w:pPr>
            <w:r w:rsidRPr="00AB37AC">
              <w:rPr>
                <w:rFonts w:ascii="Tahoma" w:hAnsi="Tahoma" w:cs="Tahoma"/>
                <w:sz w:val="18"/>
                <w:szCs w:val="18"/>
              </w:rPr>
              <w:t>Kolejny dzień szkolenia i data</w:t>
            </w:r>
          </w:p>
        </w:tc>
        <w:tc>
          <w:tcPr>
            <w:tcW w:w="1134" w:type="dxa"/>
            <w:vAlign w:val="center"/>
          </w:tcPr>
          <w:p w:rsidR="00F62267" w:rsidRPr="00AB37AC" w:rsidRDefault="00F62267" w:rsidP="00E0125C">
            <w:pPr>
              <w:pStyle w:val="Tytu"/>
              <w:rPr>
                <w:rFonts w:ascii="Tahoma" w:hAnsi="Tahoma" w:cs="Tahoma"/>
                <w:sz w:val="18"/>
                <w:szCs w:val="18"/>
              </w:rPr>
            </w:pPr>
            <w:r w:rsidRPr="00AB37AC">
              <w:rPr>
                <w:rFonts w:ascii="Tahoma" w:hAnsi="Tahoma" w:cs="Tahoma"/>
                <w:sz w:val="18"/>
                <w:szCs w:val="18"/>
              </w:rPr>
              <w:t>Godziny realizacji szkolenia</w:t>
            </w:r>
          </w:p>
        </w:tc>
        <w:tc>
          <w:tcPr>
            <w:tcW w:w="850" w:type="dxa"/>
            <w:vAlign w:val="center"/>
          </w:tcPr>
          <w:p w:rsidR="00F62267" w:rsidRPr="00AB37AC" w:rsidRDefault="00F62267" w:rsidP="00E0125C">
            <w:pPr>
              <w:pStyle w:val="Tytu"/>
              <w:rPr>
                <w:rFonts w:ascii="Tahoma" w:hAnsi="Tahoma" w:cs="Tahoma"/>
                <w:sz w:val="18"/>
                <w:szCs w:val="18"/>
              </w:rPr>
            </w:pPr>
            <w:r w:rsidRPr="00AB37AC">
              <w:rPr>
                <w:rFonts w:ascii="Tahoma" w:hAnsi="Tahoma" w:cs="Tahoma"/>
                <w:sz w:val="18"/>
                <w:szCs w:val="18"/>
              </w:rPr>
              <w:t>Liczba godzin szkolenia</w:t>
            </w:r>
          </w:p>
        </w:tc>
        <w:tc>
          <w:tcPr>
            <w:tcW w:w="6806" w:type="dxa"/>
            <w:vAlign w:val="center"/>
          </w:tcPr>
          <w:p w:rsidR="00F62267" w:rsidRPr="00AB37AC" w:rsidRDefault="00F62267" w:rsidP="00E0125C">
            <w:pPr>
              <w:pStyle w:val="Tytu"/>
              <w:rPr>
                <w:rFonts w:ascii="Tahoma" w:hAnsi="Tahoma" w:cs="Tahoma"/>
                <w:sz w:val="18"/>
                <w:szCs w:val="18"/>
              </w:rPr>
            </w:pPr>
            <w:r w:rsidRPr="00AB37AC">
              <w:rPr>
                <w:rFonts w:ascii="Tahoma" w:hAnsi="Tahoma" w:cs="Tahoma"/>
                <w:sz w:val="18"/>
                <w:szCs w:val="18"/>
              </w:rPr>
              <w:t>Temat</w:t>
            </w:r>
          </w:p>
        </w:tc>
      </w:tr>
      <w:tr w:rsidR="00F62267" w:rsidRPr="00AB37AC" w:rsidTr="00F62267">
        <w:trPr>
          <w:cantSplit/>
          <w:trHeight w:val="506"/>
        </w:trPr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62267" w:rsidRPr="00AB37AC" w:rsidRDefault="00F62267" w:rsidP="00E0125C">
            <w:pPr>
              <w:pStyle w:val="Tytu"/>
              <w:rPr>
                <w:rFonts w:ascii="Tahoma" w:hAnsi="Tahoma" w:cs="Tahoma"/>
                <w:sz w:val="18"/>
                <w:szCs w:val="18"/>
              </w:rPr>
            </w:pPr>
            <w:r w:rsidRPr="00AB37AC">
              <w:rPr>
                <w:rFonts w:ascii="Tahoma" w:hAnsi="Tahoma" w:cs="Tahoma"/>
                <w:sz w:val="18"/>
                <w:szCs w:val="18"/>
              </w:rPr>
              <w:t>Dzień 1</w:t>
            </w:r>
          </w:p>
          <w:p w:rsidR="00F62267" w:rsidRPr="00AB37AC" w:rsidRDefault="00F62267" w:rsidP="00E0125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>
              <w:rPr>
                <w:rFonts w:ascii="Tahoma" w:hAnsi="Tahoma" w:cs="Tahoma"/>
                <w:b w:val="0"/>
                <w:sz w:val="18"/>
                <w:szCs w:val="18"/>
              </w:rPr>
              <w:t>02.03.2020</w:t>
            </w:r>
          </w:p>
          <w:p w:rsidR="00F62267" w:rsidRPr="00AB37AC" w:rsidRDefault="00F62267" w:rsidP="00E0125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>
              <w:rPr>
                <w:rFonts w:ascii="Tahoma" w:hAnsi="Tahoma" w:cs="Tahoma"/>
                <w:b w:val="0"/>
                <w:sz w:val="18"/>
                <w:szCs w:val="18"/>
              </w:rPr>
              <w:t>Poniedziałek</w:t>
            </w:r>
          </w:p>
          <w:p w:rsidR="00F62267" w:rsidRPr="00AB37AC" w:rsidRDefault="00F62267" w:rsidP="00885367">
            <w:pPr>
              <w:pStyle w:val="Tytu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F62267" w:rsidRPr="00AB37AC" w:rsidRDefault="00F62267" w:rsidP="00267098">
            <w:pPr>
              <w:pStyle w:val="Tytu"/>
              <w:spacing w:before="120"/>
              <w:rPr>
                <w:rFonts w:ascii="Tahoma" w:hAnsi="Tahoma" w:cs="Tahoma"/>
                <w:b w:val="0"/>
                <w:sz w:val="18"/>
                <w:szCs w:val="18"/>
              </w:rPr>
            </w:pPr>
            <w:proofErr w:type="spellStart"/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9.00–10.30</w:t>
            </w:r>
            <w:proofErr w:type="spellEnd"/>
          </w:p>
        </w:tc>
        <w:tc>
          <w:tcPr>
            <w:tcW w:w="850" w:type="dxa"/>
            <w:tcBorders>
              <w:bottom w:val="single" w:sz="4" w:space="0" w:color="auto"/>
            </w:tcBorders>
            <w:vAlign w:val="center"/>
          </w:tcPr>
          <w:p w:rsidR="00F62267" w:rsidRPr="00AB37AC" w:rsidRDefault="00F62267" w:rsidP="00267098">
            <w:pPr>
              <w:pStyle w:val="Tytu"/>
              <w:spacing w:before="120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2</w:t>
            </w:r>
          </w:p>
        </w:tc>
        <w:tc>
          <w:tcPr>
            <w:tcW w:w="6806" w:type="dxa"/>
            <w:tcBorders>
              <w:bottom w:val="single" w:sz="4" w:space="0" w:color="auto"/>
            </w:tcBorders>
            <w:vAlign w:val="center"/>
          </w:tcPr>
          <w:p w:rsidR="00F62267" w:rsidRPr="00AB37AC" w:rsidRDefault="00F62267" w:rsidP="00647F64">
            <w:pPr>
              <w:pStyle w:val="Tytu"/>
              <w:spacing w:before="120" w:after="120"/>
              <w:jc w:val="left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Nowoczesne zarządzanie personelem w podmiocie leczniczym</w:t>
            </w:r>
          </w:p>
        </w:tc>
      </w:tr>
      <w:tr w:rsidR="00F62267" w:rsidRPr="00AB37AC" w:rsidTr="00F62267">
        <w:trPr>
          <w:cantSplit/>
          <w:trHeight w:val="369"/>
        </w:trPr>
        <w:tc>
          <w:tcPr>
            <w:tcW w:w="127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62267" w:rsidRPr="00AB37AC" w:rsidRDefault="00F62267" w:rsidP="00E0125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shd w:val="clear" w:color="auto" w:fill="B3B3B3"/>
            <w:vAlign w:val="center"/>
          </w:tcPr>
          <w:p w:rsidR="00F62267" w:rsidRPr="00AB37AC" w:rsidRDefault="00F62267" w:rsidP="00267098">
            <w:pPr>
              <w:pStyle w:val="Tytu"/>
              <w:spacing w:before="120"/>
              <w:rPr>
                <w:rFonts w:ascii="Tahoma" w:hAnsi="Tahoma" w:cs="Tahoma"/>
                <w:b w:val="0"/>
                <w:sz w:val="18"/>
                <w:szCs w:val="18"/>
              </w:rPr>
            </w:pPr>
            <w:proofErr w:type="spellStart"/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10.30–10.45</w:t>
            </w:r>
            <w:proofErr w:type="spellEnd"/>
          </w:p>
        </w:tc>
        <w:tc>
          <w:tcPr>
            <w:tcW w:w="76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3B3B3"/>
            <w:vAlign w:val="center"/>
          </w:tcPr>
          <w:p w:rsidR="00F62267" w:rsidRPr="00AB37AC" w:rsidRDefault="00F62267" w:rsidP="00267098">
            <w:pPr>
              <w:pStyle w:val="Tytu"/>
              <w:spacing w:before="120" w:after="120"/>
              <w:jc w:val="left"/>
              <w:rPr>
                <w:rFonts w:ascii="Tahoma" w:hAnsi="Tahoma" w:cs="Tahoma"/>
                <w:sz w:val="18"/>
                <w:szCs w:val="18"/>
              </w:rPr>
            </w:pPr>
            <w:r w:rsidRPr="00AB37AC">
              <w:rPr>
                <w:rFonts w:ascii="Tahoma" w:hAnsi="Tahoma" w:cs="Tahoma"/>
                <w:sz w:val="18"/>
                <w:szCs w:val="18"/>
              </w:rPr>
              <w:t xml:space="preserve">Przerwa </w:t>
            </w:r>
          </w:p>
        </w:tc>
      </w:tr>
      <w:tr w:rsidR="00F62267" w:rsidRPr="00AB37AC" w:rsidTr="00F62267">
        <w:trPr>
          <w:cantSplit/>
          <w:trHeight w:val="536"/>
        </w:trPr>
        <w:tc>
          <w:tcPr>
            <w:tcW w:w="127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62267" w:rsidRPr="00AB37AC" w:rsidRDefault="00F62267" w:rsidP="00E0125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F62267" w:rsidRPr="00AB37AC" w:rsidRDefault="00F62267" w:rsidP="00267098">
            <w:pPr>
              <w:pStyle w:val="Tytu"/>
              <w:spacing w:before="120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10.45-12.15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62267" w:rsidRPr="00AB37AC" w:rsidRDefault="00F62267" w:rsidP="00267098">
            <w:pPr>
              <w:pStyle w:val="Tytu"/>
              <w:spacing w:before="120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2</w:t>
            </w:r>
          </w:p>
        </w:tc>
        <w:tc>
          <w:tcPr>
            <w:tcW w:w="680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62267" w:rsidRPr="00AB37AC" w:rsidRDefault="00F62267" w:rsidP="00647F64">
            <w:pPr>
              <w:pStyle w:val="Tytu"/>
              <w:spacing w:before="120" w:after="120"/>
              <w:jc w:val="left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Nowoczesne zarządzanie personelem w podmiocie leczniczym</w:t>
            </w:r>
          </w:p>
        </w:tc>
      </w:tr>
      <w:tr w:rsidR="00F62267" w:rsidRPr="00AB37AC" w:rsidTr="00F62267">
        <w:trPr>
          <w:cantSplit/>
        </w:trPr>
        <w:tc>
          <w:tcPr>
            <w:tcW w:w="127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62267" w:rsidRPr="00AB37AC" w:rsidRDefault="00F62267" w:rsidP="00E0125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shd w:val="clear" w:color="auto" w:fill="B3B3B3"/>
            <w:vAlign w:val="center"/>
          </w:tcPr>
          <w:p w:rsidR="00F62267" w:rsidRPr="00AB37AC" w:rsidRDefault="00F62267" w:rsidP="00267098">
            <w:pPr>
              <w:pStyle w:val="Tytu"/>
              <w:spacing w:before="120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12.15-12.45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B3B3B3"/>
            <w:vAlign w:val="center"/>
          </w:tcPr>
          <w:p w:rsidR="00F62267" w:rsidRPr="00AB37AC" w:rsidRDefault="00F62267" w:rsidP="00267098">
            <w:pPr>
              <w:pStyle w:val="Tytu"/>
              <w:spacing w:before="120"/>
              <w:rPr>
                <w:rFonts w:ascii="Tahoma" w:hAnsi="Tahoma" w:cs="Tahoma"/>
                <w:sz w:val="18"/>
                <w:szCs w:val="18"/>
              </w:rPr>
            </w:pPr>
            <w:r w:rsidRPr="00AB37AC">
              <w:rPr>
                <w:rFonts w:ascii="Tahoma" w:hAnsi="Tahoma" w:cs="Tahoma"/>
                <w:sz w:val="18"/>
                <w:szCs w:val="18"/>
              </w:rPr>
              <w:t>Obiad</w:t>
            </w:r>
          </w:p>
        </w:tc>
        <w:tc>
          <w:tcPr>
            <w:tcW w:w="68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3B3B3"/>
            <w:vAlign w:val="center"/>
          </w:tcPr>
          <w:p w:rsidR="00F62267" w:rsidRPr="00AB37AC" w:rsidRDefault="00F62267" w:rsidP="00267098">
            <w:pPr>
              <w:pStyle w:val="Tytu"/>
              <w:spacing w:before="120" w:after="120"/>
              <w:jc w:val="left"/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F62267" w:rsidRPr="00AB37AC" w:rsidTr="00F62267">
        <w:trPr>
          <w:cantSplit/>
          <w:trHeight w:val="524"/>
        </w:trPr>
        <w:tc>
          <w:tcPr>
            <w:tcW w:w="127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2267" w:rsidRPr="00AB37AC" w:rsidRDefault="00F62267" w:rsidP="00E0125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:rsidR="00F62267" w:rsidRPr="00AB37AC" w:rsidRDefault="00F62267" w:rsidP="00267098">
            <w:pPr>
              <w:pStyle w:val="Tytu"/>
              <w:spacing w:before="120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12.45-14.15</w:t>
            </w:r>
          </w:p>
        </w:tc>
        <w:tc>
          <w:tcPr>
            <w:tcW w:w="850" w:type="dxa"/>
            <w:tcBorders>
              <w:top w:val="single" w:sz="4" w:space="0" w:color="auto"/>
            </w:tcBorders>
            <w:vAlign w:val="center"/>
          </w:tcPr>
          <w:p w:rsidR="00F62267" w:rsidRPr="00AB37AC" w:rsidRDefault="00F62267" w:rsidP="00267098">
            <w:pPr>
              <w:pStyle w:val="Tytu"/>
              <w:spacing w:before="120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2</w:t>
            </w:r>
          </w:p>
        </w:tc>
        <w:tc>
          <w:tcPr>
            <w:tcW w:w="6806" w:type="dxa"/>
            <w:tcBorders>
              <w:top w:val="single" w:sz="4" w:space="0" w:color="auto"/>
            </w:tcBorders>
            <w:vAlign w:val="center"/>
          </w:tcPr>
          <w:p w:rsidR="00F62267" w:rsidRPr="00AB37AC" w:rsidRDefault="00F62267" w:rsidP="00647F64">
            <w:pPr>
              <w:pStyle w:val="Tytu"/>
              <w:spacing w:before="120" w:after="120"/>
              <w:jc w:val="left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Nowoczesne zarządzanie personelem w podmiocie leczniczym</w:t>
            </w:r>
          </w:p>
        </w:tc>
      </w:tr>
      <w:tr w:rsidR="00F62267" w:rsidRPr="00AB37AC" w:rsidTr="00F62267">
        <w:trPr>
          <w:cantSplit/>
        </w:trPr>
        <w:tc>
          <w:tcPr>
            <w:tcW w:w="127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62267" w:rsidRPr="00AB37AC" w:rsidRDefault="00F62267" w:rsidP="00E0125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shd w:val="clear" w:color="auto" w:fill="B3B3B3"/>
            <w:vAlign w:val="center"/>
          </w:tcPr>
          <w:p w:rsidR="00F62267" w:rsidRPr="00AB37AC" w:rsidRDefault="00F62267" w:rsidP="00267098">
            <w:pPr>
              <w:pStyle w:val="Tytu"/>
              <w:spacing w:before="120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14.15-14.30</w:t>
            </w:r>
          </w:p>
        </w:tc>
        <w:tc>
          <w:tcPr>
            <w:tcW w:w="76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3B3B3"/>
            <w:vAlign w:val="center"/>
          </w:tcPr>
          <w:p w:rsidR="00F62267" w:rsidRPr="00AB37AC" w:rsidRDefault="00F62267" w:rsidP="00267098">
            <w:pPr>
              <w:pStyle w:val="Tytu"/>
              <w:spacing w:before="120" w:after="120"/>
              <w:jc w:val="left"/>
              <w:rPr>
                <w:rFonts w:ascii="Tahoma" w:hAnsi="Tahoma" w:cs="Tahoma"/>
                <w:sz w:val="18"/>
                <w:szCs w:val="18"/>
              </w:rPr>
            </w:pPr>
            <w:r w:rsidRPr="00AB37AC">
              <w:rPr>
                <w:rFonts w:ascii="Tahoma" w:hAnsi="Tahoma" w:cs="Tahoma"/>
                <w:sz w:val="18"/>
                <w:szCs w:val="18"/>
              </w:rPr>
              <w:t xml:space="preserve">Przerwa </w:t>
            </w:r>
          </w:p>
        </w:tc>
      </w:tr>
      <w:tr w:rsidR="00F62267" w:rsidRPr="00AB37AC" w:rsidTr="00F62267">
        <w:trPr>
          <w:cantSplit/>
          <w:trHeight w:val="540"/>
        </w:trPr>
        <w:tc>
          <w:tcPr>
            <w:tcW w:w="127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62267" w:rsidRPr="00AB37AC" w:rsidRDefault="00F62267" w:rsidP="00E0125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F62267" w:rsidRPr="00AB37AC" w:rsidRDefault="00F62267" w:rsidP="00267098">
            <w:pPr>
              <w:pStyle w:val="Tytu"/>
              <w:spacing w:before="120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14.30-16.00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62267" w:rsidRPr="00AB37AC" w:rsidRDefault="00F62267" w:rsidP="00267098">
            <w:pPr>
              <w:pStyle w:val="Tytu"/>
              <w:spacing w:before="120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2</w:t>
            </w:r>
          </w:p>
        </w:tc>
        <w:tc>
          <w:tcPr>
            <w:tcW w:w="680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62267" w:rsidRPr="00AB37AC" w:rsidRDefault="00F62267" w:rsidP="00647F64">
            <w:pPr>
              <w:pStyle w:val="Tytu"/>
              <w:spacing w:before="120" w:after="120"/>
              <w:jc w:val="left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Nowoczesne zarządzanie personelem w podmiocie leczniczym</w:t>
            </w:r>
          </w:p>
        </w:tc>
      </w:tr>
      <w:tr w:rsidR="00F62267" w:rsidRPr="00AB37AC" w:rsidTr="00F62267">
        <w:trPr>
          <w:cantSplit/>
          <w:trHeight w:val="562"/>
        </w:trPr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62267" w:rsidRPr="00AB37AC" w:rsidRDefault="00F62267" w:rsidP="00E0125C">
            <w:pPr>
              <w:pStyle w:val="Tytu"/>
              <w:rPr>
                <w:rFonts w:ascii="Tahoma" w:hAnsi="Tahoma" w:cs="Tahoma"/>
                <w:sz w:val="18"/>
                <w:szCs w:val="18"/>
              </w:rPr>
            </w:pPr>
            <w:r w:rsidRPr="00AB37AC">
              <w:rPr>
                <w:rFonts w:ascii="Tahoma" w:hAnsi="Tahoma" w:cs="Tahoma"/>
                <w:sz w:val="18"/>
                <w:szCs w:val="18"/>
              </w:rPr>
              <w:t>Dzień 2</w:t>
            </w:r>
          </w:p>
          <w:p w:rsidR="00F62267" w:rsidRPr="00AB37AC" w:rsidRDefault="00F62267" w:rsidP="009A357D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>
              <w:rPr>
                <w:rFonts w:ascii="Tahoma" w:hAnsi="Tahoma" w:cs="Tahoma"/>
                <w:b w:val="0"/>
                <w:sz w:val="18"/>
                <w:szCs w:val="18"/>
              </w:rPr>
              <w:t>03.03.2020</w:t>
            </w:r>
          </w:p>
          <w:p w:rsidR="00F62267" w:rsidRPr="00AB37AC" w:rsidRDefault="00F62267" w:rsidP="008419B8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>
              <w:rPr>
                <w:rFonts w:ascii="Tahoma" w:hAnsi="Tahoma" w:cs="Tahoma"/>
                <w:b w:val="0"/>
                <w:sz w:val="18"/>
                <w:szCs w:val="18"/>
              </w:rPr>
              <w:t>Wtorek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F62267" w:rsidRPr="00AB37AC" w:rsidRDefault="00F62267" w:rsidP="00267098">
            <w:pPr>
              <w:pStyle w:val="Tytu"/>
              <w:spacing w:before="120"/>
              <w:jc w:val="left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9.00–</w:t>
            </w:r>
            <w:r>
              <w:rPr>
                <w:rFonts w:ascii="Tahoma" w:hAnsi="Tahoma" w:cs="Tahoma"/>
                <w:b w:val="0"/>
                <w:sz w:val="18"/>
                <w:szCs w:val="18"/>
              </w:rPr>
              <w:t xml:space="preserve"> </w:t>
            </w: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10.30</w:t>
            </w:r>
          </w:p>
        </w:tc>
        <w:tc>
          <w:tcPr>
            <w:tcW w:w="850" w:type="dxa"/>
            <w:tcBorders>
              <w:bottom w:val="single" w:sz="4" w:space="0" w:color="auto"/>
            </w:tcBorders>
            <w:vAlign w:val="center"/>
          </w:tcPr>
          <w:p w:rsidR="00F62267" w:rsidRPr="00AB37AC" w:rsidRDefault="00F62267" w:rsidP="00267098">
            <w:pPr>
              <w:pStyle w:val="Tytu"/>
              <w:spacing w:before="120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2</w:t>
            </w:r>
          </w:p>
        </w:tc>
        <w:tc>
          <w:tcPr>
            <w:tcW w:w="6806" w:type="dxa"/>
            <w:tcBorders>
              <w:bottom w:val="single" w:sz="4" w:space="0" w:color="auto"/>
            </w:tcBorders>
            <w:vAlign w:val="center"/>
          </w:tcPr>
          <w:p w:rsidR="00F62267" w:rsidRPr="00AB37AC" w:rsidRDefault="00F62267" w:rsidP="00647F64">
            <w:pPr>
              <w:rPr>
                <w:rFonts w:ascii="Tahoma" w:hAnsi="Tahoma" w:cs="Tahoma"/>
                <w:color w:val="000000"/>
                <w:sz w:val="18"/>
                <w:szCs w:val="18"/>
              </w:rPr>
            </w:pPr>
            <w:r w:rsidRPr="00AB37AC">
              <w:rPr>
                <w:rFonts w:ascii="Tahoma" w:hAnsi="Tahoma" w:cs="Tahoma"/>
                <w:sz w:val="18"/>
                <w:szCs w:val="18"/>
              </w:rPr>
              <w:t>Komunikacja z pacjentem w podmiocie leczniczym</w:t>
            </w:r>
          </w:p>
        </w:tc>
      </w:tr>
      <w:tr w:rsidR="00F62267" w:rsidRPr="00AB37AC" w:rsidTr="00F62267">
        <w:trPr>
          <w:cantSplit/>
        </w:trPr>
        <w:tc>
          <w:tcPr>
            <w:tcW w:w="127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62267" w:rsidRPr="00AB37AC" w:rsidRDefault="00F62267" w:rsidP="00E0125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shd w:val="clear" w:color="auto" w:fill="B3B3B3"/>
            <w:vAlign w:val="center"/>
          </w:tcPr>
          <w:p w:rsidR="00F62267" w:rsidRPr="00AB37AC" w:rsidRDefault="00F62267" w:rsidP="00267098">
            <w:pPr>
              <w:pStyle w:val="Tytu"/>
              <w:spacing w:before="120"/>
              <w:rPr>
                <w:rFonts w:ascii="Tahoma" w:hAnsi="Tahoma" w:cs="Tahoma"/>
                <w:b w:val="0"/>
                <w:sz w:val="18"/>
                <w:szCs w:val="18"/>
              </w:rPr>
            </w:pPr>
            <w:proofErr w:type="spellStart"/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10.30–10.45</w:t>
            </w:r>
            <w:proofErr w:type="spellEnd"/>
          </w:p>
        </w:tc>
        <w:tc>
          <w:tcPr>
            <w:tcW w:w="76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3B3B3"/>
            <w:vAlign w:val="center"/>
          </w:tcPr>
          <w:p w:rsidR="00F62267" w:rsidRPr="00AB37AC" w:rsidRDefault="00F62267" w:rsidP="00267098">
            <w:pPr>
              <w:pStyle w:val="Tytu"/>
              <w:spacing w:before="120" w:after="120"/>
              <w:jc w:val="left"/>
              <w:rPr>
                <w:rFonts w:ascii="Tahoma" w:hAnsi="Tahoma" w:cs="Tahoma"/>
                <w:sz w:val="18"/>
                <w:szCs w:val="18"/>
              </w:rPr>
            </w:pPr>
            <w:r w:rsidRPr="00AB37AC">
              <w:rPr>
                <w:rFonts w:ascii="Tahoma" w:hAnsi="Tahoma" w:cs="Tahoma"/>
                <w:sz w:val="18"/>
                <w:szCs w:val="18"/>
              </w:rPr>
              <w:t>Przerwa</w:t>
            </w:r>
          </w:p>
        </w:tc>
      </w:tr>
      <w:tr w:rsidR="00F62267" w:rsidRPr="00AB37AC" w:rsidTr="00F62267">
        <w:trPr>
          <w:cantSplit/>
          <w:trHeight w:val="534"/>
        </w:trPr>
        <w:tc>
          <w:tcPr>
            <w:tcW w:w="127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62267" w:rsidRPr="00AB37AC" w:rsidRDefault="00F62267" w:rsidP="00E0125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F62267" w:rsidRPr="00AB37AC" w:rsidRDefault="00F62267" w:rsidP="00267098">
            <w:pPr>
              <w:pStyle w:val="Tytu"/>
              <w:spacing w:before="120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10.45-12.15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62267" w:rsidRPr="00AB37AC" w:rsidRDefault="00F62267" w:rsidP="00267098">
            <w:pPr>
              <w:pStyle w:val="Tytu"/>
              <w:spacing w:before="120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2</w:t>
            </w:r>
          </w:p>
        </w:tc>
        <w:tc>
          <w:tcPr>
            <w:tcW w:w="680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62267" w:rsidRPr="00AB37AC" w:rsidRDefault="00F62267" w:rsidP="00647F64">
            <w:pPr>
              <w:rPr>
                <w:rFonts w:ascii="Tahoma" w:hAnsi="Tahoma" w:cs="Tahoma"/>
                <w:color w:val="000000"/>
                <w:sz w:val="18"/>
                <w:szCs w:val="18"/>
              </w:rPr>
            </w:pPr>
            <w:r w:rsidRPr="00AB37AC">
              <w:rPr>
                <w:rFonts w:ascii="Tahoma" w:hAnsi="Tahoma" w:cs="Tahoma"/>
                <w:sz w:val="18"/>
                <w:szCs w:val="18"/>
              </w:rPr>
              <w:t>Komunikacja z pacjentem w podmiocie leczniczym</w:t>
            </w:r>
          </w:p>
        </w:tc>
      </w:tr>
      <w:tr w:rsidR="00F62267" w:rsidRPr="00AB37AC" w:rsidTr="00F62267">
        <w:trPr>
          <w:cantSplit/>
        </w:trPr>
        <w:tc>
          <w:tcPr>
            <w:tcW w:w="127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62267" w:rsidRPr="00AB37AC" w:rsidRDefault="00F62267" w:rsidP="00E0125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shd w:val="clear" w:color="auto" w:fill="B3B3B3"/>
            <w:vAlign w:val="center"/>
          </w:tcPr>
          <w:p w:rsidR="00F62267" w:rsidRPr="00AB37AC" w:rsidRDefault="00F62267" w:rsidP="00267098">
            <w:pPr>
              <w:pStyle w:val="Tytu"/>
              <w:spacing w:before="120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12.15-12.45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B3B3B3"/>
            <w:vAlign w:val="center"/>
          </w:tcPr>
          <w:p w:rsidR="00F62267" w:rsidRPr="00AB37AC" w:rsidRDefault="00F62267" w:rsidP="00267098">
            <w:pPr>
              <w:pStyle w:val="Tytu"/>
              <w:spacing w:before="120"/>
              <w:jc w:val="left"/>
              <w:rPr>
                <w:rFonts w:ascii="Tahoma" w:hAnsi="Tahoma" w:cs="Tahoma"/>
                <w:sz w:val="18"/>
                <w:szCs w:val="18"/>
              </w:rPr>
            </w:pPr>
            <w:r w:rsidRPr="00AB37AC">
              <w:rPr>
                <w:rFonts w:ascii="Tahoma" w:hAnsi="Tahoma" w:cs="Tahoma"/>
                <w:sz w:val="18"/>
                <w:szCs w:val="18"/>
              </w:rPr>
              <w:t>Obiad</w:t>
            </w:r>
          </w:p>
        </w:tc>
        <w:tc>
          <w:tcPr>
            <w:tcW w:w="68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3B3B3"/>
            <w:vAlign w:val="center"/>
          </w:tcPr>
          <w:p w:rsidR="00F62267" w:rsidRPr="00AB37AC" w:rsidRDefault="00F62267" w:rsidP="00267098">
            <w:pPr>
              <w:pStyle w:val="Tytu"/>
              <w:spacing w:before="120" w:after="120"/>
              <w:jc w:val="left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</w:tr>
      <w:tr w:rsidR="00F62267" w:rsidRPr="00AB37AC" w:rsidTr="00F62267">
        <w:trPr>
          <w:cantSplit/>
        </w:trPr>
        <w:tc>
          <w:tcPr>
            <w:tcW w:w="127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62267" w:rsidRPr="00AB37AC" w:rsidRDefault="00F62267" w:rsidP="00E0125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:rsidR="00F62267" w:rsidRPr="00AB37AC" w:rsidRDefault="00F62267" w:rsidP="00267098">
            <w:pPr>
              <w:pStyle w:val="Tytu"/>
              <w:spacing w:before="120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12.45-14.15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62267" w:rsidRPr="00AB37AC" w:rsidRDefault="00F62267" w:rsidP="00267098">
            <w:pPr>
              <w:pStyle w:val="Tytu"/>
              <w:spacing w:before="120"/>
              <w:rPr>
                <w:rFonts w:ascii="Tahoma" w:hAnsi="Tahoma" w:cs="Tahoma"/>
                <w:b w:val="0"/>
                <w:sz w:val="18"/>
                <w:szCs w:val="18"/>
              </w:rPr>
            </w:pPr>
          </w:p>
          <w:p w:rsidR="00F62267" w:rsidRPr="00AB37AC" w:rsidRDefault="00F62267" w:rsidP="00267098">
            <w:pPr>
              <w:pStyle w:val="Tytu"/>
              <w:spacing w:before="120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2</w:t>
            </w:r>
          </w:p>
          <w:p w:rsidR="00F62267" w:rsidRPr="00AB37AC" w:rsidRDefault="00F62267" w:rsidP="00267098">
            <w:pPr>
              <w:pStyle w:val="Tytu"/>
              <w:spacing w:before="120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680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62267" w:rsidRPr="00AB37AC" w:rsidRDefault="00F62267" w:rsidP="00647F64">
            <w:pPr>
              <w:rPr>
                <w:rFonts w:ascii="Tahoma" w:hAnsi="Tahoma" w:cs="Tahoma"/>
                <w:color w:val="000000"/>
                <w:sz w:val="18"/>
                <w:szCs w:val="18"/>
              </w:rPr>
            </w:pPr>
            <w:r w:rsidRPr="00AB37AC">
              <w:rPr>
                <w:rFonts w:ascii="Tahoma" w:hAnsi="Tahoma" w:cs="Tahoma"/>
                <w:sz w:val="18"/>
                <w:szCs w:val="18"/>
              </w:rPr>
              <w:t>Komunikacja z pacjentem w podmiocie leczniczym</w:t>
            </w:r>
          </w:p>
        </w:tc>
      </w:tr>
      <w:tr w:rsidR="00F62267" w:rsidRPr="00AB37AC" w:rsidTr="00F62267">
        <w:trPr>
          <w:cantSplit/>
        </w:trPr>
        <w:tc>
          <w:tcPr>
            <w:tcW w:w="127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62267" w:rsidRPr="00AB37AC" w:rsidRDefault="00F62267" w:rsidP="00E0125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F62267" w:rsidRPr="00AB37AC" w:rsidRDefault="00F62267" w:rsidP="00267098">
            <w:pPr>
              <w:pStyle w:val="Tytu"/>
              <w:spacing w:before="120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14.15-14.30</w:t>
            </w:r>
          </w:p>
        </w:tc>
        <w:tc>
          <w:tcPr>
            <w:tcW w:w="76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F62267" w:rsidRPr="00AB37AC" w:rsidRDefault="00F62267" w:rsidP="00267098">
            <w:pPr>
              <w:pStyle w:val="Tytu"/>
              <w:spacing w:before="120" w:after="120"/>
              <w:jc w:val="left"/>
              <w:rPr>
                <w:rFonts w:ascii="Tahoma" w:hAnsi="Tahoma" w:cs="Tahoma"/>
                <w:sz w:val="18"/>
                <w:szCs w:val="18"/>
              </w:rPr>
            </w:pPr>
            <w:r w:rsidRPr="00AB37AC">
              <w:rPr>
                <w:rFonts w:ascii="Tahoma" w:hAnsi="Tahoma" w:cs="Tahoma"/>
                <w:sz w:val="18"/>
                <w:szCs w:val="18"/>
              </w:rPr>
              <w:t xml:space="preserve">Przerwa </w:t>
            </w:r>
          </w:p>
        </w:tc>
      </w:tr>
      <w:tr w:rsidR="00F62267" w:rsidRPr="00AB37AC" w:rsidTr="00F62267">
        <w:trPr>
          <w:cantSplit/>
        </w:trPr>
        <w:tc>
          <w:tcPr>
            <w:tcW w:w="127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2267" w:rsidRPr="00AB37AC" w:rsidRDefault="00F62267" w:rsidP="00E0125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:rsidR="00F62267" w:rsidRPr="00AB37AC" w:rsidRDefault="00F62267" w:rsidP="00AB37A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14.30-16.00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62267" w:rsidRPr="00AB37AC" w:rsidRDefault="00F62267" w:rsidP="00AB37A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  <w:p w:rsidR="00F62267" w:rsidRPr="00AB37AC" w:rsidRDefault="00F62267" w:rsidP="00AB37A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2</w:t>
            </w:r>
          </w:p>
          <w:p w:rsidR="00F62267" w:rsidRPr="00AB37AC" w:rsidRDefault="00F62267" w:rsidP="00AB37A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6806" w:type="dxa"/>
            <w:tcBorders>
              <w:top w:val="single" w:sz="4" w:space="0" w:color="auto"/>
            </w:tcBorders>
            <w:vAlign w:val="center"/>
          </w:tcPr>
          <w:p w:rsidR="00F62267" w:rsidRPr="00AB37AC" w:rsidRDefault="00F62267" w:rsidP="00647F64">
            <w:pPr>
              <w:rPr>
                <w:rFonts w:ascii="Tahoma" w:hAnsi="Tahoma" w:cs="Tahoma"/>
                <w:color w:val="000000"/>
                <w:sz w:val="18"/>
                <w:szCs w:val="18"/>
              </w:rPr>
            </w:pPr>
            <w:r w:rsidRPr="00AB37AC">
              <w:rPr>
                <w:rFonts w:ascii="Tahoma" w:hAnsi="Tahoma" w:cs="Tahoma"/>
                <w:sz w:val="18"/>
                <w:szCs w:val="18"/>
              </w:rPr>
              <w:t>Komunikacja z pacjentem w podmiocie leczniczym</w:t>
            </w:r>
          </w:p>
        </w:tc>
      </w:tr>
      <w:tr w:rsidR="00F62267" w:rsidRPr="00AB37AC" w:rsidTr="00F62267">
        <w:trPr>
          <w:cantSplit/>
        </w:trPr>
        <w:tc>
          <w:tcPr>
            <w:tcW w:w="1275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62267" w:rsidRPr="00AB37AC" w:rsidRDefault="00F62267" w:rsidP="00E0125C">
            <w:pPr>
              <w:pStyle w:val="Tytu"/>
              <w:rPr>
                <w:rFonts w:ascii="Tahoma" w:hAnsi="Tahoma" w:cs="Tahoma"/>
                <w:sz w:val="18"/>
                <w:szCs w:val="18"/>
              </w:rPr>
            </w:pPr>
            <w:r w:rsidRPr="00AB37AC">
              <w:rPr>
                <w:rFonts w:ascii="Tahoma" w:hAnsi="Tahoma" w:cs="Tahoma"/>
                <w:sz w:val="18"/>
                <w:szCs w:val="18"/>
              </w:rPr>
              <w:t>Dzień 3</w:t>
            </w:r>
          </w:p>
          <w:p w:rsidR="00F62267" w:rsidRPr="00AB37AC" w:rsidRDefault="00F62267" w:rsidP="009A357D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>
              <w:rPr>
                <w:rFonts w:ascii="Tahoma" w:hAnsi="Tahoma" w:cs="Tahoma"/>
                <w:b w:val="0"/>
                <w:sz w:val="18"/>
                <w:szCs w:val="18"/>
              </w:rPr>
              <w:t>12</w:t>
            </w: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.</w:t>
            </w:r>
            <w:r>
              <w:rPr>
                <w:rFonts w:ascii="Tahoma" w:hAnsi="Tahoma" w:cs="Tahoma"/>
                <w:b w:val="0"/>
                <w:sz w:val="18"/>
                <w:szCs w:val="18"/>
              </w:rPr>
              <w:t>03.2020</w:t>
            </w:r>
          </w:p>
          <w:p w:rsidR="00F62267" w:rsidRPr="00AB37AC" w:rsidRDefault="00F62267" w:rsidP="0050577E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>
              <w:rPr>
                <w:rFonts w:ascii="Tahoma" w:hAnsi="Tahoma" w:cs="Tahoma"/>
                <w:b w:val="0"/>
                <w:sz w:val="18"/>
                <w:szCs w:val="18"/>
              </w:rPr>
              <w:t>Czwartek</w:t>
            </w: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:rsidR="00F62267" w:rsidRPr="00AB37AC" w:rsidRDefault="00F62267" w:rsidP="00AB37AC">
            <w:pPr>
              <w:pStyle w:val="Tytu"/>
              <w:jc w:val="left"/>
              <w:rPr>
                <w:rFonts w:ascii="Tahoma" w:hAnsi="Tahoma" w:cs="Tahoma"/>
                <w:b w:val="0"/>
                <w:sz w:val="18"/>
                <w:szCs w:val="18"/>
              </w:rPr>
            </w:pPr>
            <w:proofErr w:type="spellStart"/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9.00–10.30</w:t>
            </w:r>
            <w:proofErr w:type="spellEnd"/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62267" w:rsidRPr="00AB37AC" w:rsidRDefault="00F62267" w:rsidP="00AB37A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2</w:t>
            </w:r>
          </w:p>
        </w:tc>
        <w:tc>
          <w:tcPr>
            <w:tcW w:w="680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62267" w:rsidRPr="00AB37AC" w:rsidRDefault="00F62267" w:rsidP="00647F64">
            <w:pPr>
              <w:pStyle w:val="Tytu"/>
              <w:spacing w:before="120" w:after="120"/>
              <w:jc w:val="left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 xml:space="preserve">Nowoczesne systemy </w:t>
            </w:r>
            <w:r>
              <w:rPr>
                <w:rFonts w:ascii="Tahoma" w:hAnsi="Tahoma" w:cs="Tahoma"/>
                <w:b w:val="0"/>
                <w:sz w:val="18"/>
                <w:szCs w:val="18"/>
              </w:rPr>
              <w:t xml:space="preserve">i metody </w:t>
            </w: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zarządzania strategicznego, operacyjnego i finansowego podmiotami opieki zdrowotnej. Rozwiązania europejskie i branżowe</w:t>
            </w:r>
          </w:p>
        </w:tc>
      </w:tr>
      <w:tr w:rsidR="00F62267" w:rsidRPr="00AB37AC" w:rsidTr="00F62267">
        <w:trPr>
          <w:cantSplit/>
        </w:trPr>
        <w:tc>
          <w:tcPr>
            <w:tcW w:w="127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62267" w:rsidRPr="00AB37AC" w:rsidRDefault="00F62267" w:rsidP="00E0125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shd w:val="clear" w:color="auto" w:fill="A6A6A6"/>
            <w:vAlign w:val="center"/>
          </w:tcPr>
          <w:p w:rsidR="00F62267" w:rsidRPr="00AB37AC" w:rsidRDefault="00F62267" w:rsidP="00AB37A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proofErr w:type="spellStart"/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10.30–10.45</w:t>
            </w:r>
            <w:proofErr w:type="spellEnd"/>
          </w:p>
        </w:tc>
        <w:tc>
          <w:tcPr>
            <w:tcW w:w="76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</w:tcPr>
          <w:p w:rsidR="00F62267" w:rsidRPr="00AB37AC" w:rsidRDefault="00F62267" w:rsidP="00F10BAA">
            <w:pPr>
              <w:pStyle w:val="Tytu"/>
              <w:spacing w:before="120" w:after="120"/>
              <w:jc w:val="left"/>
              <w:rPr>
                <w:rFonts w:ascii="Tahoma" w:hAnsi="Tahoma" w:cs="Tahoma"/>
                <w:sz w:val="18"/>
                <w:szCs w:val="18"/>
              </w:rPr>
            </w:pPr>
            <w:r w:rsidRPr="00AB37AC">
              <w:rPr>
                <w:rFonts w:ascii="Tahoma" w:hAnsi="Tahoma" w:cs="Tahoma"/>
                <w:sz w:val="18"/>
                <w:szCs w:val="18"/>
              </w:rPr>
              <w:t>przerwa</w:t>
            </w:r>
          </w:p>
        </w:tc>
      </w:tr>
      <w:tr w:rsidR="00F62267" w:rsidRPr="00AB37AC" w:rsidTr="00F62267">
        <w:trPr>
          <w:cantSplit/>
          <w:trHeight w:val="705"/>
        </w:trPr>
        <w:tc>
          <w:tcPr>
            <w:tcW w:w="127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62267" w:rsidRPr="00AB37AC" w:rsidRDefault="00F62267" w:rsidP="00E0125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:rsidR="00F62267" w:rsidRPr="00AB37AC" w:rsidRDefault="00F62267" w:rsidP="00AB37A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10.45-12.15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62267" w:rsidRPr="00AB37AC" w:rsidRDefault="00F62267" w:rsidP="00AB37A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2</w:t>
            </w:r>
          </w:p>
        </w:tc>
        <w:tc>
          <w:tcPr>
            <w:tcW w:w="680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62267" w:rsidRPr="00AB37AC" w:rsidRDefault="00F62267" w:rsidP="00647F64">
            <w:pPr>
              <w:pStyle w:val="Tytu"/>
              <w:spacing w:before="120" w:after="120"/>
              <w:jc w:val="left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 xml:space="preserve">Nowoczesne systemy </w:t>
            </w:r>
            <w:r>
              <w:rPr>
                <w:rFonts w:ascii="Tahoma" w:hAnsi="Tahoma" w:cs="Tahoma"/>
                <w:b w:val="0"/>
                <w:sz w:val="18"/>
                <w:szCs w:val="18"/>
              </w:rPr>
              <w:t xml:space="preserve">i metody </w:t>
            </w: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zarządzania strategicznego, operacyjnego i finansowego podmiotami opieki zdrowotnej. Rozwiązania europejskie i branżowe</w:t>
            </w:r>
          </w:p>
        </w:tc>
      </w:tr>
      <w:tr w:rsidR="00F62267" w:rsidRPr="00AB37AC" w:rsidTr="00F62267">
        <w:trPr>
          <w:cantSplit/>
        </w:trPr>
        <w:tc>
          <w:tcPr>
            <w:tcW w:w="127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62267" w:rsidRPr="00AB37AC" w:rsidRDefault="00F62267" w:rsidP="00E0125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shd w:val="clear" w:color="auto" w:fill="A6A6A6"/>
            <w:vAlign w:val="center"/>
          </w:tcPr>
          <w:p w:rsidR="00F62267" w:rsidRPr="00AB37AC" w:rsidRDefault="00F62267" w:rsidP="00AB37A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12.15-12.45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6A6A6"/>
            <w:vAlign w:val="center"/>
          </w:tcPr>
          <w:p w:rsidR="00F62267" w:rsidRPr="00AB37AC" w:rsidRDefault="00F62267" w:rsidP="00F10BAA">
            <w:pPr>
              <w:pStyle w:val="Tytu"/>
              <w:spacing w:before="120" w:after="120"/>
              <w:jc w:val="left"/>
              <w:rPr>
                <w:rFonts w:ascii="Tahoma" w:hAnsi="Tahoma" w:cs="Tahoma"/>
                <w:sz w:val="18"/>
                <w:szCs w:val="18"/>
              </w:rPr>
            </w:pPr>
            <w:r w:rsidRPr="00AB37AC">
              <w:rPr>
                <w:rFonts w:ascii="Tahoma" w:hAnsi="Tahoma" w:cs="Tahoma"/>
                <w:sz w:val="18"/>
                <w:szCs w:val="18"/>
              </w:rPr>
              <w:t>Obiad</w:t>
            </w:r>
          </w:p>
        </w:tc>
        <w:tc>
          <w:tcPr>
            <w:tcW w:w="68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</w:tcPr>
          <w:p w:rsidR="00F62267" w:rsidRPr="00AB37AC" w:rsidRDefault="00F62267" w:rsidP="00AB37AC">
            <w:pPr>
              <w:pStyle w:val="Tytu"/>
              <w:spacing w:after="120"/>
              <w:jc w:val="left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</w:tr>
      <w:tr w:rsidR="00F62267" w:rsidRPr="00AB37AC" w:rsidTr="00F62267">
        <w:trPr>
          <w:cantSplit/>
        </w:trPr>
        <w:tc>
          <w:tcPr>
            <w:tcW w:w="127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62267" w:rsidRPr="00AB37AC" w:rsidRDefault="00F62267" w:rsidP="00E0125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:rsidR="00F62267" w:rsidRPr="00AB37AC" w:rsidRDefault="00F62267" w:rsidP="00AB37A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12.45-14.15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62267" w:rsidRPr="00AB37AC" w:rsidRDefault="00F62267" w:rsidP="00AB37A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  <w:p w:rsidR="00F62267" w:rsidRPr="00AB37AC" w:rsidRDefault="00F62267" w:rsidP="00AB37A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2</w:t>
            </w:r>
          </w:p>
          <w:p w:rsidR="00F62267" w:rsidRPr="00AB37AC" w:rsidRDefault="00F62267" w:rsidP="00AB37A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680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62267" w:rsidRPr="00AB37AC" w:rsidRDefault="00F62267" w:rsidP="00647F64">
            <w:pPr>
              <w:pStyle w:val="Tytu"/>
              <w:spacing w:before="120" w:after="120"/>
              <w:jc w:val="left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 xml:space="preserve">Nowoczesne systemy </w:t>
            </w:r>
            <w:r>
              <w:rPr>
                <w:rFonts w:ascii="Tahoma" w:hAnsi="Tahoma" w:cs="Tahoma"/>
                <w:b w:val="0"/>
                <w:sz w:val="18"/>
                <w:szCs w:val="18"/>
              </w:rPr>
              <w:t xml:space="preserve">i metody </w:t>
            </w: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zarządzania strategicznego, operacyjnego i finansowego podmiotami opieki zdrowotnej. Rozwiązania europejskie i branżowe</w:t>
            </w:r>
          </w:p>
        </w:tc>
      </w:tr>
      <w:tr w:rsidR="00F62267" w:rsidRPr="00AB37AC" w:rsidTr="00F62267">
        <w:trPr>
          <w:cantSplit/>
        </w:trPr>
        <w:tc>
          <w:tcPr>
            <w:tcW w:w="127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62267" w:rsidRPr="00AB37AC" w:rsidRDefault="00F62267" w:rsidP="00E0125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shd w:val="clear" w:color="auto" w:fill="A6A6A6"/>
            <w:vAlign w:val="center"/>
          </w:tcPr>
          <w:p w:rsidR="00F62267" w:rsidRPr="00AB37AC" w:rsidRDefault="00F62267" w:rsidP="00AB37A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14.15-14.30</w:t>
            </w:r>
          </w:p>
        </w:tc>
        <w:tc>
          <w:tcPr>
            <w:tcW w:w="76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</w:tcPr>
          <w:p w:rsidR="00F62267" w:rsidRPr="00AB37AC" w:rsidRDefault="00F62267" w:rsidP="00F10BAA">
            <w:pPr>
              <w:pStyle w:val="Tytu"/>
              <w:spacing w:before="120" w:after="120"/>
              <w:jc w:val="left"/>
              <w:rPr>
                <w:rFonts w:ascii="Tahoma" w:hAnsi="Tahoma" w:cs="Tahoma"/>
                <w:sz w:val="18"/>
                <w:szCs w:val="18"/>
              </w:rPr>
            </w:pPr>
            <w:r w:rsidRPr="00AB37AC">
              <w:rPr>
                <w:rFonts w:ascii="Tahoma" w:hAnsi="Tahoma" w:cs="Tahoma"/>
                <w:sz w:val="18"/>
                <w:szCs w:val="18"/>
              </w:rPr>
              <w:t>Przerwa</w:t>
            </w:r>
          </w:p>
        </w:tc>
      </w:tr>
      <w:tr w:rsidR="00F62267" w:rsidRPr="00AB37AC" w:rsidTr="00F62267">
        <w:trPr>
          <w:cantSplit/>
        </w:trPr>
        <w:tc>
          <w:tcPr>
            <w:tcW w:w="127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2267" w:rsidRPr="00AB37AC" w:rsidRDefault="00F62267" w:rsidP="00E0125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:rsidR="00F62267" w:rsidRPr="00AB37AC" w:rsidRDefault="00F62267" w:rsidP="00AB37A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14.30-16.00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62267" w:rsidRPr="00AB37AC" w:rsidRDefault="00F62267" w:rsidP="00AB37A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  <w:p w:rsidR="00F62267" w:rsidRPr="00AB37AC" w:rsidRDefault="00F62267" w:rsidP="00AB37A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2</w:t>
            </w:r>
          </w:p>
          <w:p w:rsidR="00F62267" w:rsidRPr="00AB37AC" w:rsidRDefault="00F62267" w:rsidP="00AB37A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6806" w:type="dxa"/>
            <w:tcBorders>
              <w:top w:val="single" w:sz="4" w:space="0" w:color="auto"/>
            </w:tcBorders>
            <w:vAlign w:val="center"/>
          </w:tcPr>
          <w:p w:rsidR="00F62267" w:rsidRPr="00AB37AC" w:rsidRDefault="00F62267" w:rsidP="00647F64">
            <w:pPr>
              <w:pStyle w:val="Tytu"/>
              <w:spacing w:before="120" w:after="120"/>
              <w:jc w:val="left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 xml:space="preserve">Nowoczesne systemy </w:t>
            </w:r>
            <w:r>
              <w:rPr>
                <w:rFonts w:ascii="Tahoma" w:hAnsi="Tahoma" w:cs="Tahoma"/>
                <w:b w:val="0"/>
                <w:sz w:val="18"/>
                <w:szCs w:val="18"/>
              </w:rPr>
              <w:t xml:space="preserve">i metody </w:t>
            </w: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zarządzania strategicznego, operacyjnego i finansowego podmiotami opieki zdrowotnej. Rozwiązania europejskie i branżowe</w:t>
            </w:r>
          </w:p>
        </w:tc>
      </w:tr>
      <w:tr w:rsidR="00F62267" w:rsidRPr="00AB37AC" w:rsidTr="00F62267">
        <w:trPr>
          <w:cantSplit/>
        </w:trPr>
        <w:tc>
          <w:tcPr>
            <w:tcW w:w="1275" w:type="dxa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2267" w:rsidRPr="00AB37AC" w:rsidRDefault="00F62267" w:rsidP="00214EE9">
            <w:pPr>
              <w:pStyle w:val="Tytu"/>
              <w:rPr>
                <w:rFonts w:ascii="Tahoma" w:hAnsi="Tahoma" w:cs="Tahoma"/>
                <w:sz w:val="18"/>
                <w:szCs w:val="18"/>
              </w:rPr>
            </w:pPr>
            <w:r w:rsidRPr="00AB37AC">
              <w:rPr>
                <w:rFonts w:ascii="Tahoma" w:hAnsi="Tahoma" w:cs="Tahoma"/>
                <w:sz w:val="18"/>
                <w:szCs w:val="18"/>
              </w:rPr>
              <w:t>Dzień 4</w:t>
            </w:r>
          </w:p>
          <w:p w:rsidR="00F62267" w:rsidRPr="00AB37AC" w:rsidRDefault="00F62267" w:rsidP="009A357D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>
              <w:rPr>
                <w:rFonts w:ascii="Tahoma" w:hAnsi="Tahoma" w:cs="Tahoma"/>
                <w:b w:val="0"/>
                <w:sz w:val="18"/>
                <w:szCs w:val="18"/>
              </w:rPr>
              <w:t>13.03.2020</w:t>
            </w:r>
          </w:p>
          <w:p w:rsidR="00F62267" w:rsidRPr="00AB37AC" w:rsidRDefault="00F62267" w:rsidP="0019709A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>
              <w:rPr>
                <w:rFonts w:ascii="Tahoma" w:hAnsi="Tahoma" w:cs="Tahoma"/>
                <w:b w:val="0"/>
                <w:sz w:val="18"/>
                <w:szCs w:val="18"/>
              </w:rPr>
              <w:t>Piątek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2267" w:rsidRPr="00AB37AC" w:rsidRDefault="00F62267" w:rsidP="00AB37A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proofErr w:type="spellStart"/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9.00–10.30</w:t>
            </w:r>
            <w:proofErr w:type="spellEnd"/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2267" w:rsidRPr="00AB37AC" w:rsidRDefault="00F62267" w:rsidP="00AB37A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2</w:t>
            </w:r>
          </w:p>
        </w:tc>
        <w:tc>
          <w:tcPr>
            <w:tcW w:w="6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2267" w:rsidRPr="00AB37AC" w:rsidRDefault="00F62267" w:rsidP="00647F64">
            <w:pPr>
              <w:pStyle w:val="Tytu"/>
              <w:spacing w:before="120" w:after="120"/>
              <w:jc w:val="left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 xml:space="preserve">Nowoczesne systemy </w:t>
            </w:r>
            <w:r>
              <w:rPr>
                <w:rFonts w:ascii="Tahoma" w:hAnsi="Tahoma" w:cs="Tahoma"/>
                <w:b w:val="0"/>
                <w:sz w:val="18"/>
                <w:szCs w:val="18"/>
              </w:rPr>
              <w:t xml:space="preserve">i metody </w:t>
            </w: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zarządzania strategicznego, operacyjnego i finansowego podmiotami opieki zdrowotnej. Rozwiązania europejskie i branżowe</w:t>
            </w:r>
          </w:p>
        </w:tc>
      </w:tr>
      <w:tr w:rsidR="00F62267" w:rsidRPr="00AB37AC" w:rsidTr="00F62267">
        <w:trPr>
          <w:cantSplit/>
        </w:trPr>
        <w:tc>
          <w:tcPr>
            <w:tcW w:w="127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2267" w:rsidRPr="00AB37AC" w:rsidRDefault="00F62267" w:rsidP="00214EE9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</w:tcPr>
          <w:p w:rsidR="00F62267" w:rsidRPr="00AB37AC" w:rsidRDefault="00F62267" w:rsidP="00AB37A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proofErr w:type="spellStart"/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10.30–10.45</w:t>
            </w:r>
            <w:proofErr w:type="spellEnd"/>
          </w:p>
        </w:tc>
        <w:tc>
          <w:tcPr>
            <w:tcW w:w="76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</w:tcPr>
          <w:p w:rsidR="00F62267" w:rsidRPr="00AB37AC" w:rsidRDefault="00F62267" w:rsidP="00F10BAA">
            <w:pPr>
              <w:spacing w:before="120" w:after="120"/>
              <w:rPr>
                <w:rFonts w:ascii="Tahoma" w:hAnsi="Tahoma" w:cs="Tahoma"/>
                <w:b/>
                <w:sz w:val="18"/>
                <w:szCs w:val="18"/>
              </w:rPr>
            </w:pPr>
            <w:r w:rsidRPr="00AB37AC">
              <w:rPr>
                <w:rFonts w:ascii="Tahoma" w:hAnsi="Tahoma" w:cs="Tahoma"/>
                <w:b/>
                <w:sz w:val="18"/>
                <w:szCs w:val="18"/>
              </w:rPr>
              <w:t>Przerwa</w:t>
            </w:r>
          </w:p>
        </w:tc>
      </w:tr>
      <w:tr w:rsidR="00F62267" w:rsidRPr="00AB37AC" w:rsidTr="00F62267">
        <w:trPr>
          <w:cantSplit/>
        </w:trPr>
        <w:tc>
          <w:tcPr>
            <w:tcW w:w="127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2267" w:rsidRPr="00AB37AC" w:rsidRDefault="00F62267" w:rsidP="00214EE9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2267" w:rsidRPr="00AB37AC" w:rsidRDefault="00F62267" w:rsidP="00AB37A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10.45-12.15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2267" w:rsidRPr="00AB37AC" w:rsidRDefault="00F62267" w:rsidP="00AB37A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2</w:t>
            </w:r>
          </w:p>
        </w:tc>
        <w:tc>
          <w:tcPr>
            <w:tcW w:w="6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2267" w:rsidRPr="00AB37AC" w:rsidRDefault="00F62267" w:rsidP="00647F64">
            <w:pPr>
              <w:pStyle w:val="Tytu"/>
              <w:spacing w:before="120" w:after="120"/>
              <w:jc w:val="left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 xml:space="preserve">Nowoczesne systemy </w:t>
            </w:r>
            <w:r>
              <w:rPr>
                <w:rFonts w:ascii="Tahoma" w:hAnsi="Tahoma" w:cs="Tahoma"/>
                <w:b w:val="0"/>
                <w:sz w:val="18"/>
                <w:szCs w:val="18"/>
              </w:rPr>
              <w:t xml:space="preserve">i metody </w:t>
            </w: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zarządzania strategicznego, operacyjnego i finansowego podmiotami opieki zdrowotnej. Rozwiązania europejskie i branżowe</w:t>
            </w:r>
          </w:p>
        </w:tc>
      </w:tr>
      <w:tr w:rsidR="00F62267" w:rsidRPr="00AB37AC" w:rsidTr="00F62267">
        <w:trPr>
          <w:cantSplit/>
        </w:trPr>
        <w:tc>
          <w:tcPr>
            <w:tcW w:w="127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2267" w:rsidRPr="00AB37AC" w:rsidRDefault="00F62267" w:rsidP="00214EE9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</w:tcPr>
          <w:p w:rsidR="00F62267" w:rsidRPr="00AB37AC" w:rsidRDefault="00F62267" w:rsidP="00AB37A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12.15-12.45</w:t>
            </w:r>
          </w:p>
        </w:tc>
        <w:tc>
          <w:tcPr>
            <w:tcW w:w="76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</w:tcPr>
          <w:p w:rsidR="00F62267" w:rsidRPr="00AB37AC" w:rsidRDefault="00F62267" w:rsidP="00AB37AC">
            <w:pPr>
              <w:spacing w:before="120" w:after="120"/>
              <w:rPr>
                <w:rFonts w:ascii="Tahoma" w:hAnsi="Tahoma" w:cs="Tahoma"/>
                <w:b/>
                <w:sz w:val="18"/>
                <w:szCs w:val="18"/>
              </w:rPr>
            </w:pPr>
            <w:r w:rsidRPr="00AB37AC">
              <w:rPr>
                <w:rFonts w:ascii="Tahoma" w:hAnsi="Tahoma" w:cs="Tahoma"/>
                <w:b/>
                <w:sz w:val="18"/>
                <w:szCs w:val="18"/>
              </w:rPr>
              <w:t xml:space="preserve">Obiad </w:t>
            </w:r>
          </w:p>
        </w:tc>
      </w:tr>
      <w:tr w:rsidR="00F62267" w:rsidRPr="00AB37AC" w:rsidTr="00F62267">
        <w:trPr>
          <w:cantSplit/>
        </w:trPr>
        <w:tc>
          <w:tcPr>
            <w:tcW w:w="127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2267" w:rsidRPr="00AB37AC" w:rsidRDefault="00F62267" w:rsidP="00214EE9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2267" w:rsidRPr="00AB37AC" w:rsidRDefault="00F62267" w:rsidP="00AB37A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12.45-14.15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2267" w:rsidRPr="00AB37AC" w:rsidRDefault="00F62267" w:rsidP="00AB37A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2</w:t>
            </w:r>
          </w:p>
        </w:tc>
        <w:tc>
          <w:tcPr>
            <w:tcW w:w="6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2267" w:rsidRPr="00AB37AC" w:rsidRDefault="00F62267" w:rsidP="00647F64">
            <w:pPr>
              <w:pStyle w:val="Tytu"/>
              <w:spacing w:before="120" w:after="120"/>
              <w:jc w:val="left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 xml:space="preserve">Nowoczesne systemy </w:t>
            </w:r>
            <w:r>
              <w:rPr>
                <w:rFonts w:ascii="Tahoma" w:hAnsi="Tahoma" w:cs="Tahoma"/>
                <w:b w:val="0"/>
                <w:sz w:val="18"/>
                <w:szCs w:val="18"/>
              </w:rPr>
              <w:t xml:space="preserve">i metody </w:t>
            </w: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zarządzania strategicznego, operacyjnego i finansowego podmiotami opieki zdrowotnej. Rozwiązania europejskie i branżowe</w:t>
            </w:r>
          </w:p>
        </w:tc>
      </w:tr>
      <w:tr w:rsidR="00F62267" w:rsidRPr="00AB37AC" w:rsidTr="00F62267">
        <w:trPr>
          <w:cantSplit/>
          <w:trHeight w:val="502"/>
        </w:trPr>
        <w:tc>
          <w:tcPr>
            <w:tcW w:w="127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2267" w:rsidRPr="00AB37AC" w:rsidRDefault="00F62267" w:rsidP="00214EE9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</w:tcPr>
          <w:p w:rsidR="00F62267" w:rsidRPr="00AB37AC" w:rsidRDefault="00F62267" w:rsidP="00AB37A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14.15-14.30</w:t>
            </w:r>
          </w:p>
        </w:tc>
        <w:tc>
          <w:tcPr>
            <w:tcW w:w="76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</w:tcPr>
          <w:p w:rsidR="00F62267" w:rsidRPr="00F10BAA" w:rsidRDefault="00F62267" w:rsidP="00F10BAA">
            <w:pPr>
              <w:spacing w:before="120" w:after="120"/>
              <w:rPr>
                <w:rFonts w:ascii="Tahoma" w:hAnsi="Tahoma" w:cs="Tahoma"/>
                <w:b/>
                <w:sz w:val="18"/>
                <w:szCs w:val="18"/>
              </w:rPr>
            </w:pPr>
            <w:r w:rsidRPr="00F10BAA">
              <w:rPr>
                <w:rFonts w:ascii="Tahoma" w:hAnsi="Tahoma" w:cs="Tahoma"/>
                <w:b/>
                <w:sz w:val="18"/>
                <w:szCs w:val="18"/>
              </w:rPr>
              <w:t xml:space="preserve">Przerwa </w:t>
            </w:r>
          </w:p>
        </w:tc>
      </w:tr>
      <w:tr w:rsidR="00F62267" w:rsidRPr="00AB37AC" w:rsidTr="00F62267">
        <w:trPr>
          <w:cantSplit/>
        </w:trPr>
        <w:tc>
          <w:tcPr>
            <w:tcW w:w="127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2267" w:rsidRPr="00AB37AC" w:rsidRDefault="00F62267" w:rsidP="00214EE9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2267" w:rsidRPr="00AB37AC" w:rsidRDefault="00F62267" w:rsidP="00AB37A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14.30-16.00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2267" w:rsidRPr="00AB37AC" w:rsidRDefault="00F62267" w:rsidP="00AB37A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2</w:t>
            </w:r>
          </w:p>
        </w:tc>
        <w:tc>
          <w:tcPr>
            <w:tcW w:w="6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2267" w:rsidRPr="00AB37AC" w:rsidRDefault="00F62267" w:rsidP="00647F64">
            <w:pPr>
              <w:pStyle w:val="Tytu"/>
              <w:spacing w:before="120" w:after="120"/>
              <w:jc w:val="left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 xml:space="preserve">Nowoczesne systemy </w:t>
            </w:r>
            <w:r>
              <w:rPr>
                <w:rFonts w:ascii="Tahoma" w:hAnsi="Tahoma" w:cs="Tahoma"/>
                <w:b w:val="0"/>
                <w:sz w:val="18"/>
                <w:szCs w:val="18"/>
              </w:rPr>
              <w:t xml:space="preserve">i metody </w:t>
            </w: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zarządzania strategicznego, operacyjnego i finansowego podmiotami opieki zdrowotnej. Rozwiązania europejskie i branżowe</w:t>
            </w:r>
          </w:p>
        </w:tc>
      </w:tr>
      <w:tr w:rsidR="00F62267" w:rsidRPr="00AB37AC" w:rsidTr="00F62267">
        <w:trPr>
          <w:cantSplit/>
          <w:trHeight w:val="714"/>
        </w:trPr>
        <w:tc>
          <w:tcPr>
            <w:tcW w:w="1275" w:type="dxa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2267" w:rsidRPr="00AB37AC" w:rsidRDefault="00F62267" w:rsidP="00214EE9">
            <w:pPr>
              <w:pStyle w:val="Tytu"/>
              <w:rPr>
                <w:rFonts w:ascii="Tahoma" w:hAnsi="Tahoma" w:cs="Tahoma"/>
                <w:sz w:val="18"/>
                <w:szCs w:val="18"/>
              </w:rPr>
            </w:pPr>
            <w:r w:rsidRPr="00AB37AC">
              <w:rPr>
                <w:rFonts w:ascii="Tahoma" w:hAnsi="Tahoma" w:cs="Tahoma"/>
                <w:sz w:val="18"/>
                <w:szCs w:val="18"/>
              </w:rPr>
              <w:t>Dzień 5</w:t>
            </w:r>
          </w:p>
          <w:p w:rsidR="00F62267" w:rsidRPr="00AB37AC" w:rsidRDefault="00F62267" w:rsidP="009A357D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>
              <w:rPr>
                <w:rFonts w:ascii="Tahoma" w:hAnsi="Tahoma" w:cs="Tahoma"/>
                <w:b w:val="0"/>
                <w:sz w:val="18"/>
                <w:szCs w:val="18"/>
              </w:rPr>
              <w:t>23.03</w:t>
            </w: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.2020</w:t>
            </w:r>
          </w:p>
          <w:p w:rsidR="00F62267" w:rsidRPr="00AB37AC" w:rsidRDefault="00F62267" w:rsidP="009A357D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>
              <w:rPr>
                <w:rFonts w:ascii="Tahoma" w:hAnsi="Tahoma" w:cs="Tahoma"/>
                <w:b w:val="0"/>
                <w:sz w:val="18"/>
                <w:szCs w:val="18"/>
              </w:rPr>
              <w:t>Poniedziałek</w:t>
            </w:r>
          </w:p>
          <w:p w:rsidR="00F62267" w:rsidRPr="00AB37AC" w:rsidRDefault="00F62267" w:rsidP="006D3C0E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2267" w:rsidRPr="00AB37AC" w:rsidRDefault="00F62267" w:rsidP="00AB37A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proofErr w:type="spellStart"/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9.00–10.30</w:t>
            </w:r>
            <w:proofErr w:type="spellEnd"/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2267" w:rsidRPr="00AB37AC" w:rsidRDefault="00F62267" w:rsidP="00AB37A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2</w:t>
            </w:r>
          </w:p>
        </w:tc>
        <w:tc>
          <w:tcPr>
            <w:tcW w:w="6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2267" w:rsidRPr="00AB37AC" w:rsidRDefault="00F62267" w:rsidP="00AB37AC">
            <w:pPr>
              <w:pStyle w:val="Tytu"/>
              <w:spacing w:before="120" w:after="120"/>
              <w:jc w:val="left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Program MS Excel  jako zaawansowane narzędzie analizy podmiotu leczniczego podnoszące kompetencje cyfrowe</w:t>
            </w:r>
          </w:p>
        </w:tc>
      </w:tr>
      <w:tr w:rsidR="00F62267" w:rsidRPr="00AB37AC" w:rsidTr="00F62267">
        <w:trPr>
          <w:cantSplit/>
          <w:trHeight w:val="551"/>
        </w:trPr>
        <w:tc>
          <w:tcPr>
            <w:tcW w:w="127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2267" w:rsidRPr="00AB37AC" w:rsidRDefault="00F62267" w:rsidP="00214EE9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</w:tcPr>
          <w:p w:rsidR="00F62267" w:rsidRPr="00AB37AC" w:rsidRDefault="00F62267" w:rsidP="00AB37A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proofErr w:type="spellStart"/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10.30–10.45</w:t>
            </w:r>
            <w:proofErr w:type="spellEnd"/>
          </w:p>
        </w:tc>
        <w:tc>
          <w:tcPr>
            <w:tcW w:w="76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</w:tcPr>
          <w:p w:rsidR="00F62267" w:rsidRPr="00AB37AC" w:rsidRDefault="00F62267" w:rsidP="00AB37AC">
            <w:pPr>
              <w:pStyle w:val="Tytu"/>
              <w:jc w:val="left"/>
              <w:rPr>
                <w:rFonts w:ascii="Tahoma" w:hAnsi="Tahoma" w:cs="Tahoma"/>
                <w:sz w:val="18"/>
                <w:szCs w:val="18"/>
              </w:rPr>
            </w:pPr>
            <w:r w:rsidRPr="00AB37AC">
              <w:rPr>
                <w:rFonts w:ascii="Tahoma" w:hAnsi="Tahoma" w:cs="Tahoma"/>
                <w:sz w:val="18"/>
                <w:szCs w:val="18"/>
              </w:rPr>
              <w:t>Przerwa</w:t>
            </w:r>
          </w:p>
        </w:tc>
      </w:tr>
      <w:tr w:rsidR="00F62267" w:rsidRPr="00AB37AC" w:rsidTr="00F62267">
        <w:trPr>
          <w:cantSplit/>
          <w:trHeight w:val="706"/>
        </w:trPr>
        <w:tc>
          <w:tcPr>
            <w:tcW w:w="127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2267" w:rsidRPr="00AB37AC" w:rsidRDefault="00F62267" w:rsidP="00214EE9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2267" w:rsidRPr="00AB37AC" w:rsidRDefault="00F62267" w:rsidP="00AB37A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10.45-12.15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2267" w:rsidRPr="00AB37AC" w:rsidRDefault="00F62267" w:rsidP="00AB37A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2</w:t>
            </w:r>
          </w:p>
        </w:tc>
        <w:tc>
          <w:tcPr>
            <w:tcW w:w="6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2267" w:rsidRPr="00AB37AC" w:rsidRDefault="00F62267" w:rsidP="00AB37AC">
            <w:pPr>
              <w:pStyle w:val="Tytu"/>
              <w:spacing w:before="120" w:after="120"/>
              <w:jc w:val="left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Program MS Excel  jako zaawansowane narzędzie analizy podmiotu leczniczego podnoszące kompetencje cyfrowe</w:t>
            </w:r>
          </w:p>
        </w:tc>
      </w:tr>
      <w:tr w:rsidR="00F62267" w:rsidRPr="00AB37AC" w:rsidTr="00F62267">
        <w:trPr>
          <w:cantSplit/>
        </w:trPr>
        <w:tc>
          <w:tcPr>
            <w:tcW w:w="127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2267" w:rsidRPr="00AB37AC" w:rsidRDefault="00F62267" w:rsidP="00214EE9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</w:tcPr>
          <w:p w:rsidR="00F62267" w:rsidRPr="00AB37AC" w:rsidRDefault="00F62267" w:rsidP="00AB37A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12.15-12.45</w:t>
            </w:r>
          </w:p>
        </w:tc>
        <w:tc>
          <w:tcPr>
            <w:tcW w:w="76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</w:tcPr>
          <w:p w:rsidR="00F62267" w:rsidRPr="00AB37AC" w:rsidRDefault="00F62267" w:rsidP="00AB37AC">
            <w:pPr>
              <w:pStyle w:val="Tytu"/>
              <w:spacing w:before="120" w:after="120"/>
              <w:jc w:val="left"/>
              <w:rPr>
                <w:rFonts w:ascii="Tahoma" w:hAnsi="Tahoma" w:cs="Tahoma"/>
                <w:sz w:val="18"/>
                <w:szCs w:val="18"/>
              </w:rPr>
            </w:pPr>
            <w:r w:rsidRPr="00AB37AC">
              <w:rPr>
                <w:rFonts w:ascii="Tahoma" w:hAnsi="Tahoma" w:cs="Tahoma"/>
                <w:sz w:val="18"/>
                <w:szCs w:val="18"/>
              </w:rPr>
              <w:t>Obiad</w:t>
            </w:r>
          </w:p>
        </w:tc>
      </w:tr>
      <w:tr w:rsidR="00F62267" w:rsidRPr="00AB37AC" w:rsidTr="00F62267">
        <w:trPr>
          <w:cantSplit/>
        </w:trPr>
        <w:tc>
          <w:tcPr>
            <w:tcW w:w="127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2267" w:rsidRPr="00AB37AC" w:rsidRDefault="00F62267" w:rsidP="00214EE9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2267" w:rsidRPr="00AB37AC" w:rsidRDefault="00F62267" w:rsidP="00AB37A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12.45-14.15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2267" w:rsidRPr="00AB37AC" w:rsidRDefault="00F62267" w:rsidP="00AB37A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2</w:t>
            </w:r>
          </w:p>
        </w:tc>
        <w:tc>
          <w:tcPr>
            <w:tcW w:w="6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2267" w:rsidRPr="00AB37AC" w:rsidRDefault="00F62267" w:rsidP="00AB37AC">
            <w:pPr>
              <w:pStyle w:val="Tytu"/>
              <w:spacing w:before="120" w:after="120"/>
              <w:jc w:val="left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Program MS Excel  jako zaawansowane narzędzie analizy podmiotu leczniczego podnoszące kompetencje cyfrowe</w:t>
            </w:r>
          </w:p>
        </w:tc>
      </w:tr>
      <w:tr w:rsidR="00F62267" w:rsidRPr="00AB37AC" w:rsidTr="00F62267">
        <w:trPr>
          <w:cantSplit/>
        </w:trPr>
        <w:tc>
          <w:tcPr>
            <w:tcW w:w="127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2267" w:rsidRPr="00AB37AC" w:rsidRDefault="00F62267" w:rsidP="00214EE9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</w:tcPr>
          <w:p w:rsidR="00F62267" w:rsidRPr="00AB37AC" w:rsidRDefault="00F62267" w:rsidP="00AB37A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14.15-14.30</w:t>
            </w:r>
          </w:p>
        </w:tc>
        <w:tc>
          <w:tcPr>
            <w:tcW w:w="76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</w:tcPr>
          <w:p w:rsidR="00F62267" w:rsidRPr="00AB37AC" w:rsidRDefault="00F62267" w:rsidP="00AB37AC">
            <w:pPr>
              <w:pStyle w:val="Tytu"/>
              <w:spacing w:before="120" w:after="120"/>
              <w:jc w:val="left"/>
              <w:rPr>
                <w:rFonts w:ascii="Tahoma" w:hAnsi="Tahoma" w:cs="Tahoma"/>
                <w:sz w:val="18"/>
                <w:szCs w:val="18"/>
              </w:rPr>
            </w:pPr>
            <w:r w:rsidRPr="00AB37AC">
              <w:rPr>
                <w:rFonts w:ascii="Tahoma" w:hAnsi="Tahoma" w:cs="Tahoma"/>
                <w:sz w:val="18"/>
                <w:szCs w:val="18"/>
              </w:rPr>
              <w:t>Przerwa</w:t>
            </w:r>
          </w:p>
        </w:tc>
      </w:tr>
      <w:tr w:rsidR="00F62267" w:rsidRPr="00AB37AC" w:rsidTr="00F62267">
        <w:trPr>
          <w:cantSplit/>
          <w:trHeight w:val="798"/>
        </w:trPr>
        <w:tc>
          <w:tcPr>
            <w:tcW w:w="127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2267" w:rsidRPr="00AB37AC" w:rsidRDefault="00F62267" w:rsidP="00214EE9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2267" w:rsidRPr="00AB37AC" w:rsidRDefault="00F62267" w:rsidP="00AB37A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14.30-16.00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2267" w:rsidRPr="00AB37AC" w:rsidRDefault="00F62267" w:rsidP="00AB37A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2</w:t>
            </w:r>
          </w:p>
        </w:tc>
        <w:tc>
          <w:tcPr>
            <w:tcW w:w="6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2267" w:rsidRPr="00AB37AC" w:rsidRDefault="00F62267" w:rsidP="00AB37AC">
            <w:pPr>
              <w:pStyle w:val="Tytu"/>
              <w:spacing w:before="120" w:after="120"/>
              <w:jc w:val="left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Program MS Excel  jako zaawansowane narzędzie analizy podmiotu leczniczego podnoszące kompetencje cyfrowe</w:t>
            </w:r>
          </w:p>
        </w:tc>
      </w:tr>
      <w:tr w:rsidR="00F62267" w:rsidRPr="00AB37AC" w:rsidTr="00F62267">
        <w:trPr>
          <w:cantSplit/>
        </w:trPr>
        <w:tc>
          <w:tcPr>
            <w:tcW w:w="1275" w:type="dxa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2267" w:rsidRPr="00AB37AC" w:rsidRDefault="00F62267" w:rsidP="00214EE9">
            <w:pPr>
              <w:pStyle w:val="Tytu"/>
              <w:rPr>
                <w:rFonts w:ascii="Tahoma" w:hAnsi="Tahoma" w:cs="Tahoma"/>
                <w:sz w:val="18"/>
                <w:szCs w:val="18"/>
              </w:rPr>
            </w:pPr>
            <w:r w:rsidRPr="00AB37AC">
              <w:rPr>
                <w:rFonts w:ascii="Tahoma" w:hAnsi="Tahoma" w:cs="Tahoma"/>
                <w:sz w:val="18"/>
                <w:szCs w:val="18"/>
              </w:rPr>
              <w:t>Dzień 6</w:t>
            </w:r>
          </w:p>
          <w:p w:rsidR="00F62267" w:rsidRPr="00AB37AC" w:rsidRDefault="00F62267" w:rsidP="009A357D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>
              <w:rPr>
                <w:rFonts w:ascii="Tahoma" w:hAnsi="Tahoma" w:cs="Tahoma"/>
                <w:b w:val="0"/>
                <w:sz w:val="18"/>
                <w:szCs w:val="18"/>
              </w:rPr>
              <w:t>24.03</w:t>
            </w: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.2020</w:t>
            </w:r>
          </w:p>
          <w:p w:rsidR="00F62267" w:rsidRPr="00AB37AC" w:rsidRDefault="00F62267" w:rsidP="00214EE9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>
              <w:rPr>
                <w:rFonts w:ascii="Tahoma" w:hAnsi="Tahoma" w:cs="Tahoma"/>
                <w:b w:val="0"/>
                <w:sz w:val="18"/>
                <w:szCs w:val="18"/>
              </w:rPr>
              <w:t>Wtorek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2267" w:rsidRPr="00AB37AC" w:rsidRDefault="00F62267" w:rsidP="00AB37A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proofErr w:type="spellStart"/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9.00–10.30</w:t>
            </w:r>
            <w:proofErr w:type="spellEnd"/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2267" w:rsidRPr="00AB37AC" w:rsidRDefault="00F62267" w:rsidP="00AB37A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2</w:t>
            </w:r>
          </w:p>
        </w:tc>
        <w:tc>
          <w:tcPr>
            <w:tcW w:w="6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2267" w:rsidRPr="00AB37AC" w:rsidRDefault="00F62267" w:rsidP="00AB37AC">
            <w:pPr>
              <w:pStyle w:val="Tytu"/>
              <w:spacing w:before="120" w:after="120"/>
              <w:jc w:val="left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Program MS Excel  jako zaawansowane narzędzie analizy podmiotu leczniczego podnoszące kompetencje cyfrowe</w:t>
            </w:r>
          </w:p>
        </w:tc>
      </w:tr>
      <w:tr w:rsidR="00F62267" w:rsidRPr="00AB37AC" w:rsidTr="00F62267">
        <w:trPr>
          <w:cantSplit/>
        </w:trPr>
        <w:tc>
          <w:tcPr>
            <w:tcW w:w="127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2267" w:rsidRPr="00AB37AC" w:rsidRDefault="00F62267" w:rsidP="00214EE9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</w:tcPr>
          <w:p w:rsidR="00F62267" w:rsidRPr="00AB37AC" w:rsidRDefault="00F62267" w:rsidP="00AB37A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proofErr w:type="spellStart"/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10.30–10.45</w:t>
            </w:r>
            <w:proofErr w:type="spellEnd"/>
          </w:p>
        </w:tc>
        <w:tc>
          <w:tcPr>
            <w:tcW w:w="76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</w:tcPr>
          <w:p w:rsidR="00F62267" w:rsidRPr="00AB37AC" w:rsidRDefault="00F62267" w:rsidP="00AB37AC">
            <w:pPr>
              <w:pStyle w:val="Tytu"/>
              <w:spacing w:before="120" w:after="120"/>
              <w:jc w:val="left"/>
              <w:rPr>
                <w:rFonts w:ascii="Tahoma" w:hAnsi="Tahoma" w:cs="Tahoma"/>
                <w:sz w:val="18"/>
                <w:szCs w:val="18"/>
              </w:rPr>
            </w:pPr>
            <w:r w:rsidRPr="00AB37AC">
              <w:rPr>
                <w:rFonts w:ascii="Tahoma" w:hAnsi="Tahoma" w:cs="Tahoma"/>
                <w:sz w:val="18"/>
                <w:szCs w:val="18"/>
              </w:rPr>
              <w:t>Przerwa</w:t>
            </w:r>
          </w:p>
        </w:tc>
      </w:tr>
      <w:tr w:rsidR="00F62267" w:rsidRPr="00AB37AC" w:rsidTr="00F62267">
        <w:trPr>
          <w:cantSplit/>
        </w:trPr>
        <w:tc>
          <w:tcPr>
            <w:tcW w:w="127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2267" w:rsidRPr="00AB37AC" w:rsidRDefault="00F62267" w:rsidP="00214EE9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2267" w:rsidRPr="00AB37AC" w:rsidRDefault="00F62267" w:rsidP="00AB37A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10.45-12.15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2267" w:rsidRPr="00AB37AC" w:rsidRDefault="00F62267" w:rsidP="00AB37A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2</w:t>
            </w:r>
          </w:p>
        </w:tc>
        <w:tc>
          <w:tcPr>
            <w:tcW w:w="6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2267" w:rsidRPr="00AB37AC" w:rsidRDefault="00F62267" w:rsidP="00AB37AC">
            <w:pPr>
              <w:pStyle w:val="Tytu"/>
              <w:spacing w:before="120" w:after="120"/>
              <w:jc w:val="left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Program MS Excel  jako zaawansowane narzędzie analizy podmiotu leczniczego podnoszące kompetencje cyfrowe</w:t>
            </w:r>
          </w:p>
        </w:tc>
      </w:tr>
      <w:tr w:rsidR="00F62267" w:rsidRPr="00AB37AC" w:rsidTr="00F62267">
        <w:trPr>
          <w:cantSplit/>
        </w:trPr>
        <w:tc>
          <w:tcPr>
            <w:tcW w:w="127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2267" w:rsidRPr="00AB37AC" w:rsidRDefault="00F62267" w:rsidP="00214EE9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</w:tcPr>
          <w:p w:rsidR="00F62267" w:rsidRPr="00AB37AC" w:rsidRDefault="00F62267" w:rsidP="00AB37A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12.15-12.45</w:t>
            </w:r>
          </w:p>
        </w:tc>
        <w:tc>
          <w:tcPr>
            <w:tcW w:w="76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</w:tcPr>
          <w:p w:rsidR="00F62267" w:rsidRPr="00AB37AC" w:rsidRDefault="00F62267" w:rsidP="00AB37AC">
            <w:pPr>
              <w:pStyle w:val="Tytu"/>
              <w:spacing w:before="120" w:after="120"/>
              <w:jc w:val="left"/>
              <w:rPr>
                <w:rFonts w:ascii="Tahoma" w:hAnsi="Tahoma" w:cs="Tahoma"/>
                <w:sz w:val="18"/>
                <w:szCs w:val="18"/>
              </w:rPr>
            </w:pPr>
            <w:r w:rsidRPr="00AB37AC">
              <w:rPr>
                <w:rFonts w:ascii="Tahoma" w:hAnsi="Tahoma" w:cs="Tahoma"/>
                <w:sz w:val="18"/>
                <w:szCs w:val="18"/>
              </w:rPr>
              <w:t xml:space="preserve">Obiad </w:t>
            </w:r>
          </w:p>
        </w:tc>
      </w:tr>
      <w:tr w:rsidR="00F62267" w:rsidRPr="00AB37AC" w:rsidTr="00F62267">
        <w:trPr>
          <w:cantSplit/>
        </w:trPr>
        <w:tc>
          <w:tcPr>
            <w:tcW w:w="127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2267" w:rsidRPr="00AB37AC" w:rsidRDefault="00F62267" w:rsidP="00214EE9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2267" w:rsidRPr="00AB37AC" w:rsidRDefault="00F62267" w:rsidP="00AB37A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12.45-14.15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2267" w:rsidRPr="00AB37AC" w:rsidRDefault="00F62267" w:rsidP="00AB37A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  <w:p w:rsidR="00F62267" w:rsidRPr="00AB37AC" w:rsidRDefault="00F62267" w:rsidP="00AB37A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2</w:t>
            </w:r>
          </w:p>
          <w:p w:rsidR="00F62267" w:rsidRPr="00AB37AC" w:rsidRDefault="00F62267" w:rsidP="00AB37A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6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2267" w:rsidRPr="00AB37AC" w:rsidRDefault="00F62267" w:rsidP="00AB37AC">
            <w:pPr>
              <w:pStyle w:val="Tytu"/>
              <w:spacing w:before="120" w:after="120"/>
              <w:jc w:val="left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Program MS Excel  jako zaawansowane narzędzie analizy podmiotu leczniczego podnoszące kompetencje cyfrowe</w:t>
            </w:r>
          </w:p>
        </w:tc>
      </w:tr>
      <w:tr w:rsidR="00F62267" w:rsidRPr="00AB37AC" w:rsidTr="00F62267">
        <w:trPr>
          <w:cantSplit/>
        </w:trPr>
        <w:tc>
          <w:tcPr>
            <w:tcW w:w="127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2267" w:rsidRPr="00AB37AC" w:rsidRDefault="00F62267" w:rsidP="00214EE9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</w:tcPr>
          <w:p w:rsidR="00F62267" w:rsidRPr="00AB37AC" w:rsidRDefault="00F62267" w:rsidP="00AB37A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14.15-14.30</w:t>
            </w:r>
          </w:p>
        </w:tc>
        <w:tc>
          <w:tcPr>
            <w:tcW w:w="76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</w:tcPr>
          <w:p w:rsidR="00F62267" w:rsidRPr="00AB37AC" w:rsidRDefault="00F62267" w:rsidP="00AB37AC">
            <w:pPr>
              <w:pStyle w:val="Tytu"/>
              <w:spacing w:before="120" w:after="120"/>
              <w:jc w:val="left"/>
              <w:rPr>
                <w:rFonts w:ascii="Tahoma" w:hAnsi="Tahoma" w:cs="Tahoma"/>
                <w:sz w:val="18"/>
                <w:szCs w:val="18"/>
              </w:rPr>
            </w:pPr>
            <w:r w:rsidRPr="00AB37AC">
              <w:rPr>
                <w:rFonts w:ascii="Tahoma" w:hAnsi="Tahoma" w:cs="Tahoma"/>
                <w:sz w:val="18"/>
                <w:szCs w:val="18"/>
              </w:rPr>
              <w:t>Przerwa</w:t>
            </w:r>
          </w:p>
        </w:tc>
      </w:tr>
      <w:tr w:rsidR="00F62267" w:rsidRPr="00AB37AC" w:rsidTr="00F62267">
        <w:trPr>
          <w:cantSplit/>
        </w:trPr>
        <w:tc>
          <w:tcPr>
            <w:tcW w:w="127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2267" w:rsidRPr="00AB37AC" w:rsidRDefault="00F62267" w:rsidP="00214EE9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2267" w:rsidRPr="00AB37AC" w:rsidRDefault="00F62267" w:rsidP="00AB37A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14.30-16.00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2267" w:rsidRPr="00AB37AC" w:rsidRDefault="00F62267" w:rsidP="00AB37A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  <w:p w:rsidR="00F62267" w:rsidRPr="00AB37AC" w:rsidRDefault="00F62267" w:rsidP="00AB37A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2</w:t>
            </w:r>
          </w:p>
          <w:p w:rsidR="00F62267" w:rsidRPr="00AB37AC" w:rsidRDefault="00F62267" w:rsidP="00AB37A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6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2267" w:rsidRPr="00AB37AC" w:rsidRDefault="00F62267" w:rsidP="00AB37AC">
            <w:pPr>
              <w:pStyle w:val="Tytu"/>
              <w:spacing w:before="120" w:after="120"/>
              <w:jc w:val="left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Program MS Excel  jako zaawansowane narzędzie analizy podmiotu leczniczego podnoszące kompetencje cyfrowe</w:t>
            </w:r>
          </w:p>
        </w:tc>
      </w:tr>
      <w:tr w:rsidR="00F62267" w:rsidRPr="00AB37AC" w:rsidTr="00F62267">
        <w:trPr>
          <w:cantSplit/>
        </w:trPr>
        <w:tc>
          <w:tcPr>
            <w:tcW w:w="1275" w:type="dxa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2267" w:rsidRPr="00AB37AC" w:rsidRDefault="00F62267" w:rsidP="00214EE9">
            <w:pPr>
              <w:pStyle w:val="Tytu"/>
              <w:rPr>
                <w:rFonts w:ascii="Tahoma" w:hAnsi="Tahoma" w:cs="Tahoma"/>
                <w:sz w:val="18"/>
                <w:szCs w:val="18"/>
              </w:rPr>
            </w:pPr>
            <w:r w:rsidRPr="00AB37AC">
              <w:rPr>
                <w:rFonts w:ascii="Tahoma" w:hAnsi="Tahoma" w:cs="Tahoma"/>
                <w:sz w:val="18"/>
                <w:szCs w:val="18"/>
              </w:rPr>
              <w:t>Dzień 7</w:t>
            </w:r>
          </w:p>
          <w:p w:rsidR="00F62267" w:rsidRPr="00AB37AC" w:rsidRDefault="00F62267" w:rsidP="009A357D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>
              <w:rPr>
                <w:rFonts w:ascii="Tahoma" w:hAnsi="Tahoma" w:cs="Tahoma"/>
                <w:b w:val="0"/>
                <w:sz w:val="18"/>
                <w:szCs w:val="18"/>
              </w:rPr>
              <w:t>30.03</w:t>
            </w: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.2020</w:t>
            </w:r>
          </w:p>
          <w:p w:rsidR="00F62267" w:rsidRPr="00AB37AC" w:rsidRDefault="00F62267" w:rsidP="0050577E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>
              <w:rPr>
                <w:rFonts w:ascii="Tahoma" w:hAnsi="Tahoma" w:cs="Tahoma"/>
                <w:b w:val="0"/>
                <w:sz w:val="18"/>
                <w:szCs w:val="18"/>
              </w:rPr>
              <w:t xml:space="preserve">Poniedziałek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2267" w:rsidRPr="00AB37AC" w:rsidRDefault="00F62267" w:rsidP="00267098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proofErr w:type="spellStart"/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9.00–10.30</w:t>
            </w:r>
            <w:proofErr w:type="spellEnd"/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2267" w:rsidRPr="00AB37AC" w:rsidRDefault="00F62267" w:rsidP="00267098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2</w:t>
            </w:r>
          </w:p>
        </w:tc>
        <w:tc>
          <w:tcPr>
            <w:tcW w:w="6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2267" w:rsidRPr="00AB37AC" w:rsidRDefault="00F62267" w:rsidP="00AB37AC">
            <w:pPr>
              <w:pStyle w:val="Tytu"/>
              <w:spacing w:before="120" w:after="120"/>
              <w:jc w:val="left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Ochrona danych osobowych i bezpieczeństwo informacji w podmiocie leczniczym</w:t>
            </w:r>
            <w:r>
              <w:rPr>
                <w:rFonts w:ascii="Tahoma" w:hAnsi="Tahoma" w:cs="Tahoma"/>
                <w:b w:val="0"/>
                <w:sz w:val="18"/>
                <w:szCs w:val="18"/>
              </w:rPr>
              <w:t xml:space="preserve"> (</w:t>
            </w:r>
            <w:proofErr w:type="spellStart"/>
            <w:r>
              <w:rPr>
                <w:rFonts w:ascii="Tahoma" w:hAnsi="Tahoma" w:cs="Tahoma"/>
                <w:b w:val="0"/>
                <w:sz w:val="18"/>
                <w:szCs w:val="18"/>
              </w:rPr>
              <w:t>RODO</w:t>
            </w:r>
            <w:proofErr w:type="spellEnd"/>
            <w:r>
              <w:rPr>
                <w:rFonts w:ascii="Tahoma" w:hAnsi="Tahoma" w:cs="Tahoma"/>
                <w:b w:val="0"/>
                <w:sz w:val="18"/>
                <w:szCs w:val="18"/>
              </w:rPr>
              <w:t>)</w:t>
            </w:r>
          </w:p>
        </w:tc>
      </w:tr>
      <w:tr w:rsidR="00F62267" w:rsidRPr="00AB37AC" w:rsidTr="00F62267">
        <w:trPr>
          <w:cantSplit/>
        </w:trPr>
        <w:tc>
          <w:tcPr>
            <w:tcW w:w="127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2267" w:rsidRPr="00AB37AC" w:rsidRDefault="00F62267" w:rsidP="00214EE9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</w:tcPr>
          <w:p w:rsidR="00F62267" w:rsidRPr="00AB37AC" w:rsidRDefault="00F62267" w:rsidP="00267098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proofErr w:type="spellStart"/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10.30–10.45</w:t>
            </w:r>
            <w:proofErr w:type="spellEnd"/>
          </w:p>
        </w:tc>
        <w:tc>
          <w:tcPr>
            <w:tcW w:w="76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</w:tcPr>
          <w:p w:rsidR="00F62267" w:rsidRPr="00AB37AC" w:rsidRDefault="00F62267" w:rsidP="00AB37AC">
            <w:pPr>
              <w:pStyle w:val="Tytu"/>
              <w:spacing w:before="120" w:after="120"/>
              <w:jc w:val="left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sz w:val="18"/>
                <w:szCs w:val="18"/>
              </w:rPr>
              <w:t>Przerwa</w:t>
            </w:r>
          </w:p>
        </w:tc>
      </w:tr>
      <w:tr w:rsidR="00F62267" w:rsidRPr="00AB37AC" w:rsidTr="00F62267">
        <w:trPr>
          <w:cantSplit/>
        </w:trPr>
        <w:tc>
          <w:tcPr>
            <w:tcW w:w="127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2267" w:rsidRPr="00AB37AC" w:rsidRDefault="00F62267" w:rsidP="00214EE9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2267" w:rsidRPr="00AB37AC" w:rsidRDefault="00F62267" w:rsidP="00267098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10.45-12.15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2267" w:rsidRPr="00AB37AC" w:rsidRDefault="00F62267" w:rsidP="00267098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2</w:t>
            </w:r>
          </w:p>
        </w:tc>
        <w:tc>
          <w:tcPr>
            <w:tcW w:w="6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2267" w:rsidRPr="00AB37AC" w:rsidRDefault="00F62267" w:rsidP="00AB37AC">
            <w:pPr>
              <w:pStyle w:val="Tytu"/>
              <w:spacing w:before="120" w:after="120"/>
              <w:jc w:val="left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Ochrona danych osobowych i bezpieczeństwo informacji w podmiocie leczniczym</w:t>
            </w:r>
            <w:r>
              <w:rPr>
                <w:rFonts w:ascii="Tahoma" w:hAnsi="Tahoma" w:cs="Tahoma"/>
                <w:b w:val="0"/>
                <w:sz w:val="18"/>
                <w:szCs w:val="18"/>
              </w:rPr>
              <w:t xml:space="preserve"> ( </w:t>
            </w:r>
            <w:proofErr w:type="spellStart"/>
            <w:r>
              <w:rPr>
                <w:rFonts w:ascii="Tahoma" w:hAnsi="Tahoma" w:cs="Tahoma"/>
                <w:b w:val="0"/>
                <w:sz w:val="18"/>
                <w:szCs w:val="18"/>
              </w:rPr>
              <w:t>RODO</w:t>
            </w:r>
            <w:proofErr w:type="spellEnd"/>
            <w:r>
              <w:rPr>
                <w:rFonts w:ascii="Tahoma" w:hAnsi="Tahoma" w:cs="Tahoma"/>
                <w:b w:val="0"/>
                <w:sz w:val="18"/>
                <w:szCs w:val="18"/>
              </w:rPr>
              <w:t>)</w:t>
            </w:r>
          </w:p>
        </w:tc>
      </w:tr>
      <w:tr w:rsidR="00F62267" w:rsidRPr="00AB37AC" w:rsidTr="00F62267">
        <w:trPr>
          <w:cantSplit/>
        </w:trPr>
        <w:tc>
          <w:tcPr>
            <w:tcW w:w="127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2267" w:rsidRPr="00AB37AC" w:rsidRDefault="00F62267" w:rsidP="00214EE9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</w:tcPr>
          <w:p w:rsidR="00F62267" w:rsidRPr="00AB37AC" w:rsidRDefault="00F62267" w:rsidP="00267098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12.15-12.45</w:t>
            </w:r>
          </w:p>
        </w:tc>
        <w:tc>
          <w:tcPr>
            <w:tcW w:w="76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</w:tcPr>
          <w:p w:rsidR="00F62267" w:rsidRPr="00AB37AC" w:rsidRDefault="00F62267" w:rsidP="00AB37AC">
            <w:pPr>
              <w:pStyle w:val="Tytu"/>
              <w:spacing w:before="120" w:after="120"/>
              <w:jc w:val="left"/>
              <w:rPr>
                <w:rFonts w:ascii="Tahoma" w:hAnsi="Tahoma" w:cs="Tahoma"/>
                <w:sz w:val="18"/>
                <w:szCs w:val="18"/>
              </w:rPr>
            </w:pPr>
            <w:r w:rsidRPr="00AB37AC">
              <w:rPr>
                <w:rFonts w:ascii="Tahoma" w:hAnsi="Tahoma" w:cs="Tahoma"/>
                <w:sz w:val="18"/>
                <w:szCs w:val="18"/>
              </w:rPr>
              <w:t xml:space="preserve">Obiad </w:t>
            </w:r>
          </w:p>
        </w:tc>
      </w:tr>
      <w:tr w:rsidR="00F62267" w:rsidRPr="00AB37AC" w:rsidTr="00F62267">
        <w:trPr>
          <w:cantSplit/>
        </w:trPr>
        <w:tc>
          <w:tcPr>
            <w:tcW w:w="127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2267" w:rsidRPr="00AB37AC" w:rsidRDefault="00F62267" w:rsidP="00214EE9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2267" w:rsidRPr="00AB37AC" w:rsidRDefault="00F62267" w:rsidP="00267098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12.45-14.15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2267" w:rsidRPr="00AB37AC" w:rsidRDefault="00F62267" w:rsidP="00267098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  <w:p w:rsidR="00F62267" w:rsidRPr="00AB37AC" w:rsidRDefault="00F62267" w:rsidP="00267098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2</w:t>
            </w:r>
          </w:p>
          <w:p w:rsidR="00F62267" w:rsidRPr="00AB37AC" w:rsidRDefault="00F62267" w:rsidP="00267098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6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2267" w:rsidRPr="00AB37AC" w:rsidRDefault="00F62267" w:rsidP="00AB37AC">
            <w:pPr>
              <w:pStyle w:val="Tytu"/>
              <w:spacing w:before="120" w:after="120"/>
              <w:jc w:val="left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Ochrona danych osobowych i bezpieczeństwo informacji w podmiocie leczniczym</w:t>
            </w:r>
            <w:r>
              <w:rPr>
                <w:rFonts w:ascii="Tahoma" w:hAnsi="Tahoma" w:cs="Tahoma"/>
                <w:b w:val="0"/>
                <w:sz w:val="18"/>
                <w:szCs w:val="18"/>
              </w:rPr>
              <w:t xml:space="preserve"> (</w:t>
            </w:r>
            <w:proofErr w:type="spellStart"/>
            <w:r>
              <w:rPr>
                <w:rFonts w:ascii="Tahoma" w:hAnsi="Tahoma" w:cs="Tahoma"/>
                <w:b w:val="0"/>
                <w:sz w:val="18"/>
                <w:szCs w:val="18"/>
              </w:rPr>
              <w:t>RODO</w:t>
            </w:r>
            <w:proofErr w:type="spellEnd"/>
            <w:r>
              <w:rPr>
                <w:rFonts w:ascii="Tahoma" w:hAnsi="Tahoma" w:cs="Tahoma"/>
                <w:b w:val="0"/>
                <w:sz w:val="18"/>
                <w:szCs w:val="18"/>
              </w:rPr>
              <w:t>)</w:t>
            </w:r>
          </w:p>
        </w:tc>
      </w:tr>
      <w:tr w:rsidR="00F62267" w:rsidRPr="00AB37AC" w:rsidTr="00F62267">
        <w:trPr>
          <w:cantSplit/>
        </w:trPr>
        <w:tc>
          <w:tcPr>
            <w:tcW w:w="127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2267" w:rsidRPr="00AB37AC" w:rsidRDefault="00F62267" w:rsidP="00214EE9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</w:tcPr>
          <w:p w:rsidR="00F62267" w:rsidRPr="00AB37AC" w:rsidRDefault="00F62267" w:rsidP="00267098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14.15-14.30</w:t>
            </w:r>
          </w:p>
        </w:tc>
        <w:tc>
          <w:tcPr>
            <w:tcW w:w="76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</w:tcPr>
          <w:p w:rsidR="00F62267" w:rsidRPr="00AB37AC" w:rsidRDefault="00F62267" w:rsidP="00F10BAA">
            <w:pPr>
              <w:pStyle w:val="Tytu"/>
              <w:spacing w:before="120" w:after="120"/>
              <w:jc w:val="left"/>
              <w:rPr>
                <w:rFonts w:ascii="Tahoma" w:hAnsi="Tahoma" w:cs="Tahoma"/>
                <w:sz w:val="18"/>
                <w:szCs w:val="18"/>
              </w:rPr>
            </w:pPr>
            <w:r w:rsidRPr="00AB37AC">
              <w:rPr>
                <w:rFonts w:ascii="Tahoma" w:hAnsi="Tahoma" w:cs="Tahoma"/>
                <w:sz w:val="18"/>
                <w:szCs w:val="18"/>
              </w:rPr>
              <w:t>Przerwa</w:t>
            </w:r>
          </w:p>
        </w:tc>
      </w:tr>
      <w:tr w:rsidR="00F62267" w:rsidRPr="00AB37AC" w:rsidTr="00F62267">
        <w:trPr>
          <w:cantSplit/>
          <w:trHeight w:val="634"/>
        </w:trPr>
        <w:tc>
          <w:tcPr>
            <w:tcW w:w="127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2267" w:rsidRPr="00AB37AC" w:rsidRDefault="00F62267" w:rsidP="00214EE9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2267" w:rsidRPr="00AB37AC" w:rsidRDefault="00F62267" w:rsidP="00267098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14.30-16.00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2267" w:rsidRPr="00AB37AC" w:rsidRDefault="00F62267" w:rsidP="00267098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  <w:p w:rsidR="00F62267" w:rsidRPr="00AB37AC" w:rsidRDefault="00F62267" w:rsidP="00267098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2</w:t>
            </w:r>
          </w:p>
          <w:p w:rsidR="00F62267" w:rsidRPr="00AB37AC" w:rsidRDefault="00F62267" w:rsidP="00267098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6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2267" w:rsidRPr="00AB37AC" w:rsidRDefault="00F62267" w:rsidP="00AB37AC">
            <w:pPr>
              <w:pStyle w:val="Tytu"/>
              <w:spacing w:before="120" w:after="120"/>
              <w:jc w:val="left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Ochrona danych osobowych i bezpieczeństwo informacji w podmiocie leczniczym</w:t>
            </w:r>
            <w:r>
              <w:rPr>
                <w:rFonts w:ascii="Tahoma" w:hAnsi="Tahoma" w:cs="Tahoma"/>
                <w:b w:val="0"/>
                <w:sz w:val="18"/>
                <w:szCs w:val="18"/>
              </w:rPr>
              <w:t xml:space="preserve"> (</w:t>
            </w:r>
            <w:proofErr w:type="spellStart"/>
            <w:r>
              <w:rPr>
                <w:rFonts w:ascii="Tahoma" w:hAnsi="Tahoma" w:cs="Tahoma"/>
                <w:b w:val="0"/>
                <w:sz w:val="18"/>
                <w:szCs w:val="18"/>
              </w:rPr>
              <w:t>RODO</w:t>
            </w:r>
            <w:proofErr w:type="spellEnd"/>
            <w:r>
              <w:rPr>
                <w:rFonts w:ascii="Tahoma" w:hAnsi="Tahoma" w:cs="Tahoma"/>
                <w:b w:val="0"/>
                <w:sz w:val="18"/>
                <w:szCs w:val="18"/>
              </w:rPr>
              <w:t>)</w:t>
            </w:r>
          </w:p>
        </w:tc>
      </w:tr>
      <w:tr w:rsidR="00F62267" w:rsidRPr="00AB37AC" w:rsidTr="00F62267">
        <w:trPr>
          <w:cantSplit/>
          <w:trHeight w:val="610"/>
        </w:trPr>
        <w:tc>
          <w:tcPr>
            <w:tcW w:w="1275" w:type="dxa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2267" w:rsidRPr="00AB37AC" w:rsidRDefault="00F62267" w:rsidP="00214EE9">
            <w:pPr>
              <w:pStyle w:val="Tytu"/>
              <w:rPr>
                <w:rFonts w:ascii="Tahoma" w:hAnsi="Tahoma" w:cs="Tahoma"/>
                <w:sz w:val="18"/>
                <w:szCs w:val="18"/>
              </w:rPr>
            </w:pPr>
            <w:r w:rsidRPr="00AB37AC">
              <w:rPr>
                <w:rFonts w:ascii="Tahoma" w:hAnsi="Tahoma" w:cs="Tahoma"/>
                <w:sz w:val="18"/>
                <w:szCs w:val="18"/>
              </w:rPr>
              <w:t>Dzień 8</w:t>
            </w:r>
          </w:p>
          <w:p w:rsidR="00F62267" w:rsidRPr="00AB37AC" w:rsidRDefault="00F62267" w:rsidP="009A357D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>
              <w:rPr>
                <w:rFonts w:ascii="Tahoma" w:hAnsi="Tahoma" w:cs="Tahoma"/>
                <w:b w:val="0"/>
                <w:sz w:val="18"/>
                <w:szCs w:val="18"/>
              </w:rPr>
              <w:t>31.03</w:t>
            </w: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.2020</w:t>
            </w:r>
          </w:p>
          <w:p w:rsidR="00F62267" w:rsidRPr="00AB37AC" w:rsidRDefault="00F62267" w:rsidP="00214EE9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>
              <w:rPr>
                <w:rFonts w:ascii="Tahoma" w:hAnsi="Tahoma" w:cs="Tahoma"/>
                <w:b w:val="0"/>
                <w:sz w:val="18"/>
                <w:szCs w:val="18"/>
              </w:rPr>
              <w:t>Wtorek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2267" w:rsidRPr="00AB37AC" w:rsidRDefault="00F62267" w:rsidP="00267098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proofErr w:type="spellStart"/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9.00–10.30</w:t>
            </w:r>
            <w:proofErr w:type="spellEnd"/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2267" w:rsidRPr="00AB37AC" w:rsidRDefault="00F62267" w:rsidP="00267098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2</w:t>
            </w:r>
          </w:p>
        </w:tc>
        <w:tc>
          <w:tcPr>
            <w:tcW w:w="6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2267" w:rsidRPr="00AB37AC" w:rsidRDefault="00F62267" w:rsidP="00AB37AC">
            <w:pPr>
              <w:pStyle w:val="Tytu"/>
              <w:spacing w:before="120" w:after="120"/>
              <w:jc w:val="left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Seminarium uzupełniające i egzamin końcowy</w:t>
            </w:r>
          </w:p>
        </w:tc>
      </w:tr>
      <w:tr w:rsidR="00F62267" w:rsidRPr="00AB37AC" w:rsidTr="00F62267">
        <w:trPr>
          <w:cantSplit/>
        </w:trPr>
        <w:tc>
          <w:tcPr>
            <w:tcW w:w="127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2267" w:rsidRPr="00AB37AC" w:rsidRDefault="00F62267" w:rsidP="00214EE9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</w:tcPr>
          <w:p w:rsidR="00F62267" w:rsidRPr="00AB37AC" w:rsidRDefault="00F62267" w:rsidP="00267098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proofErr w:type="spellStart"/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10.30–10.45</w:t>
            </w:r>
            <w:proofErr w:type="spellEnd"/>
          </w:p>
        </w:tc>
        <w:tc>
          <w:tcPr>
            <w:tcW w:w="76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</w:tcPr>
          <w:p w:rsidR="00F62267" w:rsidRPr="00AB37AC" w:rsidRDefault="00F62267" w:rsidP="00AB37AC">
            <w:pPr>
              <w:pStyle w:val="Tytu"/>
              <w:spacing w:before="120" w:after="120"/>
              <w:jc w:val="left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sz w:val="18"/>
                <w:szCs w:val="18"/>
              </w:rPr>
              <w:t>Przerwa</w:t>
            </w:r>
          </w:p>
        </w:tc>
      </w:tr>
      <w:tr w:rsidR="00F62267" w:rsidRPr="00AB37AC" w:rsidTr="00F62267">
        <w:trPr>
          <w:cantSplit/>
          <w:trHeight w:val="592"/>
        </w:trPr>
        <w:tc>
          <w:tcPr>
            <w:tcW w:w="127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2267" w:rsidRPr="00AB37AC" w:rsidRDefault="00F62267" w:rsidP="00214EE9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2267" w:rsidRPr="00AB37AC" w:rsidRDefault="00F62267" w:rsidP="00267098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10.45-12.15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2267" w:rsidRPr="00AB37AC" w:rsidRDefault="00F62267" w:rsidP="00267098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2</w:t>
            </w:r>
          </w:p>
        </w:tc>
        <w:tc>
          <w:tcPr>
            <w:tcW w:w="6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2267" w:rsidRPr="00AB37AC" w:rsidRDefault="00F62267" w:rsidP="00AB37AC">
            <w:pPr>
              <w:pStyle w:val="Tytu"/>
              <w:spacing w:before="120" w:after="120"/>
              <w:jc w:val="left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Seminarium uzupełniające i egzamin końcowy</w:t>
            </w:r>
          </w:p>
        </w:tc>
      </w:tr>
      <w:tr w:rsidR="00F62267" w:rsidRPr="00AB37AC" w:rsidTr="00F62267">
        <w:trPr>
          <w:cantSplit/>
        </w:trPr>
        <w:tc>
          <w:tcPr>
            <w:tcW w:w="127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2267" w:rsidRPr="00AB37AC" w:rsidRDefault="00F62267" w:rsidP="00214EE9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</w:tcPr>
          <w:p w:rsidR="00F62267" w:rsidRPr="00AB37AC" w:rsidRDefault="00F62267" w:rsidP="00267098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12.15-12.45</w:t>
            </w:r>
          </w:p>
        </w:tc>
        <w:tc>
          <w:tcPr>
            <w:tcW w:w="76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</w:tcPr>
          <w:p w:rsidR="00F62267" w:rsidRPr="00AB37AC" w:rsidRDefault="00F62267" w:rsidP="00AB37AC">
            <w:pPr>
              <w:pStyle w:val="Tytu"/>
              <w:spacing w:before="120" w:after="120"/>
              <w:jc w:val="left"/>
              <w:rPr>
                <w:rFonts w:ascii="Tahoma" w:hAnsi="Tahoma" w:cs="Tahoma"/>
                <w:sz w:val="18"/>
                <w:szCs w:val="18"/>
              </w:rPr>
            </w:pPr>
            <w:r w:rsidRPr="00AB37AC">
              <w:rPr>
                <w:rFonts w:ascii="Tahoma" w:hAnsi="Tahoma" w:cs="Tahoma"/>
                <w:sz w:val="18"/>
                <w:szCs w:val="18"/>
              </w:rPr>
              <w:t xml:space="preserve">Obiad </w:t>
            </w:r>
          </w:p>
        </w:tc>
      </w:tr>
      <w:tr w:rsidR="00F62267" w:rsidRPr="00AB37AC" w:rsidTr="00F62267">
        <w:trPr>
          <w:cantSplit/>
        </w:trPr>
        <w:tc>
          <w:tcPr>
            <w:tcW w:w="127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2267" w:rsidRPr="00AB37AC" w:rsidRDefault="00F62267" w:rsidP="00214EE9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2267" w:rsidRPr="00AB37AC" w:rsidRDefault="00F62267" w:rsidP="00267098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12.45-14.15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2267" w:rsidRPr="00AB37AC" w:rsidRDefault="00F62267" w:rsidP="00267098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  <w:p w:rsidR="00F62267" w:rsidRPr="00AB37AC" w:rsidRDefault="00F62267" w:rsidP="00267098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2</w:t>
            </w:r>
          </w:p>
          <w:p w:rsidR="00F62267" w:rsidRPr="00AB37AC" w:rsidRDefault="00F62267" w:rsidP="00267098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6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2267" w:rsidRPr="00AB37AC" w:rsidRDefault="00F62267" w:rsidP="00AB37AC">
            <w:pPr>
              <w:pStyle w:val="Tytu"/>
              <w:spacing w:before="120" w:after="120"/>
              <w:jc w:val="left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Seminarium uzupełniające i egzamin końcowy</w:t>
            </w:r>
          </w:p>
        </w:tc>
      </w:tr>
      <w:tr w:rsidR="00F62267" w:rsidRPr="00AB37AC" w:rsidTr="00F62267">
        <w:trPr>
          <w:cantSplit/>
        </w:trPr>
        <w:tc>
          <w:tcPr>
            <w:tcW w:w="127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2267" w:rsidRPr="00AB37AC" w:rsidRDefault="00F62267" w:rsidP="00214EE9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</w:tcPr>
          <w:p w:rsidR="00F62267" w:rsidRPr="00AB37AC" w:rsidRDefault="00F62267" w:rsidP="00267098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14.15-14.30</w:t>
            </w:r>
          </w:p>
        </w:tc>
        <w:tc>
          <w:tcPr>
            <w:tcW w:w="76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</w:tcPr>
          <w:p w:rsidR="00F62267" w:rsidRPr="00AB37AC" w:rsidRDefault="00F62267" w:rsidP="00AB37AC">
            <w:pPr>
              <w:pStyle w:val="Tytu"/>
              <w:spacing w:before="120" w:after="120"/>
              <w:jc w:val="left"/>
              <w:rPr>
                <w:rFonts w:ascii="Tahoma" w:hAnsi="Tahoma" w:cs="Tahoma"/>
                <w:sz w:val="18"/>
                <w:szCs w:val="18"/>
              </w:rPr>
            </w:pPr>
            <w:r w:rsidRPr="00AB37AC">
              <w:rPr>
                <w:rFonts w:ascii="Tahoma" w:hAnsi="Tahoma" w:cs="Tahoma"/>
                <w:sz w:val="18"/>
                <w:szCs w:val="18"/>
              </w:rPr>
              <w:t>Przerwa</w:t>
            </w:r>
          </w:p>
        </w:tc>
      </w:tr>
      <w:tr w:rsidR="00F62267" w:rsidRPr="00AB37AC" w:rsidTr="00F62267">
        <w:trPr>
          <w:cantSplit/>
          <w:trHeight w:val="391"/>
        </w:trPr>
        <w:tc>
          <w:tcPr>
            <w:tcW w:w="127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2267" w:rsidRPr="00AB37AC" w:rsidRDefault="00F62267" w:rsidP="00214EE9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2267" w:rsidRPr="00AB37AC" w:rsidRDefault="00F62267" w:rsidP="00267098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14.30-16.00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2267" w:rsidRPr="00AB37AC" w:rsidRDefault="00F62267" w:rsidP="00267098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  <w:p w:rsidR="00F62267" w:rsidRPr="00AB37AC" w:rsidRDefault="00F62267" w:rsidP="00267098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2</w:t>
            </w:r>
          </w:p>
          <w:p w:rsidR="00F62267" w:rsidRPr="00AB37AC" w:rsidRDefault="00F62267" w:rsidP="00267098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6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2267" w:rsidRPr="00AB37AC" w:rsidRDefault="00F62267" w:rsidP="00AB37AC">
            <w:pPr>
              <w:pStyle w:val="Tytu"/>
              <w:spacing w:before="120" w:after="120"/>
              <w:jc w:val="left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Seminarium uzupełniające i egzamin końcowy</w:t>
            </w:r>
          </w:p>
        </w:tc>
      </w:tr>
    </w:tbl>
    <w:p w:rsidR="00EC0142" w:rsidRPr="00AB37AC" w:rsidRDefault="00EC0142">
      <w:pPr>
        <w:rPr>
          <w:rFonts w:ascii="Tahoma" w:hAnsi="Tahoma" w:cs="Tahoma"/>
          <w:sz w:val="18"/>
          <w:szCs w:val="18"/>
        </w:rPr>
      </w:pPr>
    </w:p>
    <w:sectPr w:rsidR="00EC0142" w:rsidRPr="00AB37AC" w:rsidSect="00B8146C">
      <w:headerReference w:type="default" r:id="rId8"/>
      <w:footerReference w:type="default" r:id="rId9"/>
      <w:footerReference w:type="first" r:id="rId10"/>
      <w:pgSz w:w="11906" w:h="16838" w:code="9"/>
      <w:pgMar w:top="426" w:right="851" w:bottom="720" w:left="851" w:header="142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07C69" w:rsidRDefault="00D07C69" w:rsidP="00E6745A">
      <w:r>
        <w:separator/>
      </w:r>
    </w:p>
  </w:endnote>
  <w:endnote w:type="continuationSeparator" w:id="0">
    <w:p w:rsidR="00D07C69" w:rsidRDefault="00D07C69" w:rsidP="00E6745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4309" w:rsidRPr="000C153E" w:rsidRDefault="007D4F16" w:rsidP="00C47996">
    <w:pPr>
      <w:pStyle w:val="Stopka"/>
      <w:jc w:val="right"/>
      <w:rPr>
        <w:rFonts w:ascii="Calibri" w:hAnsi="Calibri"/>
        <w:sz w:val="18"/>
        <w:szCs w:val="20"/>
      </w:rPr>
    </w:pPr>
    <w:r w:rsidRPr="000C153E">
      <w:rPr>
        <w:rFonts w:ascii="Calibri" w:hAnsi="Calibri"/>
        <w:sz w:val="18"/>
        <w:szCs w:val="20"/>
      </w:rPr>
      <w:fldChar w:fldCharType="begin"/>
    </w:r>
    <w:r w:rsidR="00DE4309" w:rsidRPr="000C153E">
      <w:rPr>
        <w:rFonts w:ascii="Calibri" w:hAnsi="Calibri"/>
        <w:sz w:val="18"/>
        <w:szCs w:val="20"/>
      </w:rPr>
      <w:instrText xml:space="preserve"> PAGE   \* MERGEFORMAT </w:instrText>
    </w:r>
    <w:r w:rsidRPr="000C153E">
      <w:rPr>
        <w:rFonts w:ascii="Calibri" w:hAnsi="Calibri"/>
        <w:sz w:val="18"/>
        <w:szCs w:val="20"/>
      </w:rPr>
      <w:fldChar w:fldCharType="separate"/>
    </w:r>
    <w:r w:rsidR="00F62267">
      <w:rPr>
        <w:rFonts w:ascii="Calibri" w:hAnsi="Calibri"/>
        <w:noProof/>
        <w:sz w:val="18"/>
        <w:szCs w:val="20"/>
      </w:rPr>
      <w:t>3</w:t>
    </w:r>
    <w:r w:rsidRPr="000C153E">
      <w:rPr>
        <w:rFonts w:ascii="Calibri" w:hAnsi="Calibri"/>
        <w:sz w:val="18"/>
        <w:szCs w:val="20"/>
      </w:rPr>
      <w:fldChar w:fldCharType="end"/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4309" w:rsidRPr="00032FB4" w:rsidRDefault="007D4F16">
    <w:pPr>
      <w:pStyle w:val="Stopka"/>
      <w:framePr w:wrap="around" w:vAnchor="text" w:hAnchor="margin" w:xAlign="right" w:y="1"/>
      <w:rPr>
        <w:rStyle w:val="Numerstrony"/>
        <w:rFonts w:ascii="Arial" w:hAnsi="Arial"/>
        <w:sz w:val="20"/>
      </w:rPr>
    </w:pPr>
    <w:r w:rsidRPr="00032FB4">
      <w:rPr>
        <w:rStyle w:val="Numerstrony"/>
        <w:rFonts w:ascii="Arial" w:hAnsi="Arial"/>
        <w:sz w:val="20"/>
      </w:rPr>
      <w:fldChar w:fldCharType="begin"/>
    </w:r>
    <w:r w:rsidR="00DE4309" w:rsidRPr="00032FB4">
      <w:rPr>
        <w:rStyle w:val="Numerstrony"/>
        <w:rFonts w:ascii="Arial" w:hAnsi="Arial"/>
        <w:sz w:val="20"/>
      </w:rPr>
      <w:instrText xml:space="preserve">PAGE  </w:instrText>
    </w:r>
    <w:r w:rsidRPr="00032FB4">
      <w:rPr>
        <w:rStyle w:val="Numerstrony"/>
        <w:rFonts w:ascii="Arial" w:hAnsi="Arial"/>
        <w:sz w:val="20"/>
      </w:rPr>
      <w:fldChar w:fldCharType="separate"/>
    </w:r>
    <w:r w:rsidR="00DE4309">
      <w:rPr>
        <w:rStyle w:val="Numerstrony"/>
        <w:rFonts w:ascii="Arial" w:hAnsi="Arial"/>
        <w:noProof/>
        <w:sz w:val="20"/>
      </w:rPr>
      <w:t>24</w:t>
    </w:r>
    <w:r w:rsidRPr="00032FB4">
      <w:rPr>
        <w:rStyle w:val="Numerstrony"/>
        <w:rFonts w:ascii="Arial" w:hAnsi="Arial"/>
        <w:sz w:val="20"/>
      </w:rPr>
      <w:fldChar w:fldCharType="end"/>
    </w:r>
  </w:p>
  <w:p w:rsidR="00DE4309" w:rsidRDefault="00DE4309">
    <w:pPr>
      <w:pStyle w:val="Stopka"/>
      <w:ind w:right="360"/>
      <w:jc w:val="cen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07C69" w:rsidRDefault="00D07C69" w:rsidP="00E6745A">
      <w:r>
        <w:separator/>
      </w:r>
    </w:p>
  </w:footnote>
  <w:footnote w:type="continuationSeparator" w:id="0">
    <w:p w:rsidR="00D07C69" w:rsidRDefault="00D07C69" w:rsidP="00E6745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4309" w:rsidRPr="009A357D" w:rsidRDefault="009A357D" w:rsidP="009A357D">
    <w:pPr>
      <w:pStyle w:val="Nagwek"/>
      <w:jc w:val="center"/>
    </w:pPr>
    <w:r w:rsidRPr="009A357D">
      <w:rPr>
        <w:rFonts w:ascii="Arial" w:hAnsi="Arial" w:cs="Arial"/>
        <w:noProof/>
      </w:rPr>
      <w:drawing>
        <wp:inline distT="0" distB="0" distL="0" distR="0">
          <wp:extent cx="4457700" cy="809625"/>
          <wp:effectExtent l="19050" t="0" r="0" b="0"/>
          <wp:docPr id="2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457700" cy="80962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F42931"/>
    <w:multiLevelType w:val="hybridMultilevel"/>
    <w:tmpl w:val="B0205748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6493E15"/>
    <w:multiLevelType w:val="multilevel"/>
    <w:tmpl w:val="F37ED7F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tabs>
          <w:tab w:val="num" w:pos="680"/>
        </w:tabs>
        <w:ind w:left="680" w:hanging="323"/>
      </w:pPr>
      <w:rPr>
        <w:rFonts w:hint="default"/>
      </w:rPr>
    </w:lvl>
    <w:lvl w:ilvl="2">
      <w:start w:val="1"/>
      <w:numFmt w:val="lowerLetter"/>
      <w:lvlText w:val="%3)"/>
      <w:lvlJc w:val="left"/>
      <w:pPr>
        <w:tabs>
          <w:tab w:val="num" w:pos="680"/>
        </w:tabs>
        <w:ind w:left="680" w:hanging="323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709"/>
        </w:tabs>
        <w:ind w:left="567" w:firstLine="14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hint="default"/>
      </w:rPr>
    </w:lvl>
  </w:abstractNum>
  <w:abstractNum w:abstractNumId="2">
    <w:nsid w:val="086F49E3"/>
    <w:multiLevelType w:val="hybridMultilevel"/>
    <w:tmpl w:val="A9767EE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AB87356"/>
    <w:multiLevelType w:val="hybridMultilevel"/>
    <w:tmpl w:val="D16CAD8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0C997C77"/>
    <w:multiLevelType w:val="hybridMultilevel"/>
    <w:tmpl w:val="6FA47D78"/>
    <w:lvl w:ilvl="0" w:tplc="7E96D7D6">
      <w:start w:val="1"/>
      <w:numFmt w:val="bullet"/>
      <w:lvlText w:val=""/>
      <w:lvlJc w:val="left"/>
      <w:pPr>
        <w:ind w:left="144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>
    <w:nsid w:val="12BB430A"/>
    <w:multiLevelType w:val="hybridMultilevel"/>
    <w:tmpl w:val="259A037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3321502"/>
    <w:multiLevelType w:val="hybridMultilevel"/>
    <w:tmpl w:val="8D0683C0"/>
    <w:lvl w:ilvl="0" w:tplc="07AE11D6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16185867"/>
    <w:multiLevelType w:val="hybridMultilevel"/>
    <w:tmpl w:val="44B2B07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C0A58F6"/>
    <w:multiLevelType w:val="hybridMultilevel"/>
    <w:tmpl w:val="D8D27580"/>
    <w:lvl w:ilvl="0" w:tplc="96FCD11C">
      <w:start w:val="1"/>
      <w:numFmt w:val="decimal"/>
      <w:lvlText w:val="%1."/>
      <w:lvlJc w:val="left"/>
      <w:pPr>
        <w:tabs>
          <w:tab w:val="num" w:pos="510"/>
        </w:tabs>
        <w:ind w:left="510" w:hanging="34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D3B0FD7"/>
    <w:multiLevelType w:val="hybridMultilevel"/>
    <w:tmpl w:val="0414C6A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1EC51B76"/>
    <w:multiLevelType w:val="hybridMultilevel"/>
    <w:tmpl w:val="66A68EF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2833A13"/>
    <w:multiLevelType w:val="hybridMultilevel"/>
    <w:tmpl w:val="50A08B28"/>
    <w:lvl w:ilvl="0" w:tplc="EF2E5D30">
      <w:start w:val="22"/>
      <w:numFmt w:val="decimal"/>
      <w:suff w:val="nothing"/>
      <w:lvlText w:val="%1."/>
      <w:lvlJc w:val="left"/>
      <w:pPr>
        <w:ind w:left="510" w:hanging="34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580670A"/>
    <w:multiLevelType w:val="hybridMultilevel"/>
    <w:tmpl w:val="1864049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6071ADB"/>
    <w:multiLevelType w:val="hybridMultilevel"/>
    <w:tmpl w:val="0414C6A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27E7749A"/>
    <w:multiLevelType w:val="hybridMultilevel"/>
    <w:tmpl w:val="0414C6A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288A707C"/>
    <w:multiLevelType w:val="hybridMultilevel"/>
    <w:tmpl w:val="1864049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289D3DA8"/>
    <w:multiLevelType w:val="multilevel"/>
    <w:tmpl w:val="1FE641E6"/>
    <w:lvl w:ilvl="0">
      <w:start w:val="1"/>
      <w:numFmt w:val="decimal"/>
      <w:lvlText w:val="%1"/>
      <w:lvlJc w:val="left"/>
      <w:pPr>
        <w:tabs>
          <w:tab w:val="num" w:pos="432"/>
        </w:tabs>
        <w:ind w:left="432" w:hanging="432"/>
      </w:pPr>
      <w:rPr>
        <w:rFonts w:cs="Times New Roman" w:hint="default"/>
      </w:rPr>
    </w:lvl>
    <w:lvl w:ilvl="1">
      <w:start w:val="1"/>
      <w:numFmt w:val="decimal"/>
      <w:pStyle w:val="Nagwek2"/>
      <w:lvlText w:val="%1.%2"/>
      <w:lvlJc w:val="left"/>
      <w:pPr>
        <w:tabs>
          <w:tab w:val="num" w:pos="576"/>
        </w:tabs>
        <w:ind w:left="576" w:hanging="576"/>
      </w:pPr>
      <w:rPr>
        <w:rFonts w:ascii="Tahoma" w:hAnsi="Tahoma" w:cs="Tahoma"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cs="Times New Roman" w:hint="default"/>
      </w:rPr>
    </w:lvl>
    <w:lvl w:ilvl="5">
      <w:start w:val="1"/>
      <w:numFmt w:val="decimal"/>
      <w:pStyle w:val="Nagwek6"/>
      <w:lvlText w:val="%1.%2.%3.%4.%5.%6"/>
      <w:lvlJc w:val="left"/>
      <w:pPr>
        <w:tabs>
          <w:tab w:val="num" w:pos="1152"/>
        </w:tabs>
        <w:ind w:left="1152" w:hanging="1152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cs="Times New Roman" w:hint="default"/>
      </w:rPr>
    </w:lvl>
  </w:abstractNum>
  <w:abstractNum w:abstractNumId="17">
    <w:nsid w:val="32EA7AAE"/>
    <w:multiLevelType w:val="hybridMultilevel"/>
    <w:tmpl w:val="F626DB1C"/>
    <w:lvl w:ilvl="0" w:tplc="8B281800">
      <w:start w:val="1"/>
      <w:numFmt w:val="decimal"/>
      <w:lvlText w:val="%1)"/>
      <w:lvlJc w:val="left"/>
      <w:pPr>
        <w:tabs>
          <w:tab w:val="num" w:pos="850"/>
        </w:tabs>
        <w:ind w:left="850" w:hanging="34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610" w:hanging="360"/>
      </w:pPr>
    </w:lvl>
    <w:lvl w:ilvl="2" w:tplc="0415001B" w:tentative="1">
      <w:start w:val="1"/>
      <w:numFmt w:val="lowerRoman"/>
      <w:lvlText w:val="%3."/>
      <w:lvlJc w:val="right"/>
      <w:pPr>
        <w:ind w:left="3330" w:hanging="180"/>
      </w:pPr>
    </w:lvl>
    <w:lvl w:ilvl="3" w:tplc="0415000F" w:tentative="1">
      <w:start w:val="1"/>
      <w:numFmt w:val="decimal"/>
      <w:lvlText w:val="%4."/>
      <w:lvlJc w:val="left"/>
      <w:pPr>
        <w:ind w:left="4050" w:hanging="360"/>
      </w:pPr>
    </w:lvl>
    <w:lvl w:ilvl="4" w:tplc="04150019" w:tentative="1">
      <w:start w:val="1"/>
      <w:numFmt w:val="lowerLetter"/>
      <w:lvlText w:val="%5."/>
      <w:lvlJc w:val="left"/>
      <w:pPr>
        <w:ind w:left="4770" w:hanging="360"/>
      </w:pPr>
    </w:lvl>
    <w:lvl w:ilvl="5" w:tplc="0415001B" w:tentative="1">
      <w:start w:val="1"/>
      <w:numFmt w:val="lowerRoman"/>
      <w:lvlText w:val="%6."/>
      <w:lvlJc w:val="right"/>
      <w:pPr>
        <w:ind w:left="5490" w:hanging="180"/>
      </w:pPr>
    </w:lvl>
    <w:lvl w:ilvl="6" w:tplc="0415000F" w:tentative="1">
      <w:start w:val="1"/>
      <w:numFmt w:val="decimal"/>
      <w:lvlText w:val="%7."/>
      <w:lvlJc w:val="left"/>
      <w:pPr>
        <w:ind w:left="6210" w:hanging="360"/>
      </w:pPr>
    </w:lvl>
    <w:lvl w:ilvl="7" w:tplc="04150019" w:tentative="1">
      <w:start w:val="1"/>
      <w:numFmt w:val="lowerLetter"/>
      <w:lvlText w:val="%8."/>
      <w:lvlJc w:val="left"/>
      <w:pPr>
        <w:ind w:left="6930" w:hanging="360"/>
      </w:pPr>
    </w:lvl>
    <w:lvl w:ilvl="8" w:tplc="0415001B" w:tentative="1">
      <w:start w:val="1"/>
      <w:numFmt w:val="lowerRoman"/>
      <w:lvlText w:val="%9."/>
      <w:lvlJc w:val="right"/>
      <w:pPr>
        <w:ind w:left="7650" w:hanging="180"/>
      </w:pPr>
    </w:lvl>
  </w:abstractNum>
  <w:abstractNum w:abstractNumId="18">
    <w:nsid w:val="38F7167D"/>
    <w:multiLevelType w:val="hybridMultilevel"/>
    <w:tmpl w:val="F626DB1C"/>
    <w:lvl w:ilvl="0" w:tplc="8B281800">
      <w:start w:val="1"/>
      <w:numFmt w:val="decimal"/>
      <w:lvlText w:val="%1)"/>
      <w:lvlJc w:val="left"/>
      <w:pPr>
        <w:tabs>
          <w:tab w:val="num" w:pos="850"/>
        </w:tabs>
        <w:ind w:left="850" w:hanging="34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610" w:hanging="360"/>
      </w:pPr>
    </w:lvl>
    <w:lvl w:ilvl="2" w:tplc="0415001B" w:tentative="1">
      <w:start w:val="1"/>
      <w:numFmt w:val="lowerRoman"/>
      <w:lvlText w:val="%3."/>
      <w:lvlJc w:val="right"/>
      <w:pPr>
        <w:ind w:left="3330" w:hanging="180"/>
      </w:pPr>
    </w:lvl>
    <w:lvl w:ilvl="3" w:tplc="0415000F" w:tentative="1">
      <w:start w:val="1"/>
      <w:numFmt w:val="decimal"/>
      <w:lvlText w:val="%4."/>
      <w:lvlJc w:val="left"/>
      <w:pPr>
        <w:ind w:left="4050" w:hanging="360"/>
      </w:pPr>
    </w:lvl>
    <w:lvl w:ilvl="4" w:tplc="04150019" w:tentative="1">
      <w:start w:val="1"/>
      <w:numFmt w:val="lowerLetter"/>
      <w:lvlText w:val="%5."/>
      <w:lvlJc w:val="left"/>
      <w:pPr>
        <w:ind w:left="4770" w:hanging="360"/>
      </w:pPr>
    </w:lvl>
    <w:lvl w:ilvl="5" w:tplc="0415001B" w:tentative="1">
      <w:start w:val="1"/>
      <w:numFmt w:val="lowerRoman"/>
      <w:lvlText w:val="%6."/>
      <w:lvlJc w:val="right"/>
      <w:pPr>
        <w:ind w:left="5490" w:hanging="180"/>
      </w:pPr>
    </w:lvl>
    <w:lvl w:ilvl="6" w:tplc="0415000F" w:tentative="1">
      <w:start w:val="1"/>
      <w:numFmt w:val="decimal"/>
      <w:lvlText w:val="%7."/>
      <w:lvlJc w:val="left"/>
      <w:pPr>
        <w:ind w:left="6210" w:hanging="360"/>
      </w:pPr>
    </w:lvl>
    <w:lvl w:ilvl="7" w:tplc="04150019" w:tentative="1">
      <w:start w:val="1"/>
      <w:numFmt w:val="lowerLetter"/>
      <w:lvlText w:val="%8."/>
      <w:lvlJc w:val="left"/>
      <w:pPr>
        <w:ind w:left="6930" w:hanging="360"/>
      </w:pPr>
    </w:lvl>
    <w:lvl w:ilvl="8" w:tplc="0415001B" w:tentative="1">
      <w:start w:val="1"/>
      <w:numFmt w:val="lowerRoman"/>
      <w:lvlText w:val="%9."/>
      <w:lvlJc w:val="right"/>
      <w:pPr>
        <w:ind w:left="7650" w:hanging="180"/>
      </w:pPr>
    </w:lvl>
  </w:abstractNum>
  <w:abstractNum w:abstractNumId="19">
    <w:nsid w:val="3B183847"/>
    <w:multiLevelType w:val="hybridMultilevel"/>
    <w:tmpl w:val="EC701D52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>
    <w:nsid w:val="3DD84BD0"/>
    <w:multiLevelType w:val="hybridMultilevel"/>
    <w:tmpl w:val="0414C6A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3F5015C4"/>
    <w:multiLevelType w:val="hybridMultilevel"/>
    <w:tmpl w:val="0414C6A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4DE17556"/>
    <w:multiLevelType w:val="hybridMultilevel"/>
    <w:tmpl w:val="4BA42AB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51AF5C20"/>
    <w:multiLevelType w:val="hybridMultilevel"/>
    <w:tmpl w:val="0414C6A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>
    <w:nsid w:val="532752C6"/>
    <w:multiLevelType w:val="hybridMultilevel"/>
    <w:tmpl w:val="17A208A2"/>
    <w:lvl w:ilvl="0" w:tplc="CB700C1E">
      <w:start w:val="1"/>
      <w:numFmt w:val="decimal"/>
      <w:suff w:val="nothing"/>
      <w:lvlText w:val="%1."/>
      <w:lvlJc w:val="left"/>
      <w:pPr>
        <w:ind w:left="510" w:hanging="34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54906A05"/>
    <w:multiLevelType w:val="hybridMultilevel"/>
    <w:tmpl w:val="66A68EF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54B86612"/>
    <w:multiLevelType w:val="hybridMultilevel"/>
    <w:tmpl w:val="1DF4A0C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5C9B6E5D"/>
    <w:multiLevelType w:val="hybridMultilevel"/>
    <w:tmpl w:val="21ECE0FC"/>
    <w:lvl w:ilvl="0" w:tplc="C4C44136">
      <w:start w:val="1"/>
      <w:numFmt w:val="decimal"/>
      <w:lvlText w:val="%1."/>
      <w:lvlJc w:val="left"/>
      <w:pPr>
        <w:ind w:left="59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10" w:hanging="360"/>
      </w:pPr>
    </w:lvl>
    <w:lvl w:ilvl="2" w:tplc="0415001B" w:tentative="1">
      <w:start w:val="1"/>
      <w:numFmt w:val="lowerRoman"/>
      <w:lvlText w:val="%3."/>
      <w:lvlJc w:val="right"/>
      <w:pPr>
        <w:ind w:left="2030" w:hanging="180"/>
      </w:pPr>
    </w:lvl>
    <w:lvl w:ilvl="3" w:tplc="0415000F" w:tentative="1">
      <w:start w:val="1"/>
      <w:numFmt w:val="decimal"/>
      <w:lvlText w:val="%4."/>
      <w:lvlJc w:val="left"/>
      <w:pPr>
        <w:ind w:left="2750" w:hanging="360"/>
      </w:pPr>
    </w:lvl>
    <w:lvl w:ilvl="4" w:tplc="04150019" w:tentative="1">
      <w:start w:val="1"/>
      <w:numFmt w:val="lowerLetter"/>
      <w:lvlText w:val="%5."/>
      <w:lvlJc w:val="left"/>
      <w:pPr>
        <w:ind w:left="3470" w:hanging="360"/>
      </w:pPr>
    </w:lvl>
    <w:lvl w:ilvl="5" w:tplc="0415001B" w:tentative="1">
      <w:start w:val="1"/>
      <w:numFmt w:val="lowerRoman"/>
      <w:lvlText w:val="%6."/>
      <w:lvlJc w:val="right"/>
      <w:pPr>
        <w:ind w:left="4190" w:hanging="180"/>
      </w:pPr>
    </w:lvl>
    <w:lvl w:ilvl="6" w:tplc="0415000F" w:tentative="1">
      <w:start w:val="1"/>
      <w:numFmt w:val="decimal"/>
      <w:lvlText w:val="%7."/>
      <w:lvlJc w:val="left"/>
      <w:pPr>
        <w:ind w:left="4910" w:hanging="360"/>
      </w:pPr>
    </w:lvl>
    <w:lvl w:ilvl="7" w:tplc="04150019" w:tentative="1">
      <w:start w:val="1"/>
      <w:numFmt w:val="lowerLetter"/>
      <w:lvlText w:val="%8."/>
      <w:lvlJc w:val="left"/>
      <w:pPr>
        <w:ind w:left="5630" w:hanging="360"/>
      </w:pPr>
    </w:lvl>
    <w:lvl w:ilvl="8" w:tplc="0415001B" w:tentative="1">
      <w:start w:val="1"/>
      <w:numFmt w:val="lowerRoman"/>
      <w:lvlText w:val="%9."/>
      <w:lvlJc w:val="right"/>
      <w:pPr>
        <w:ind w:left="6350" w:hanging="180"/>
      </w:pPr>
    </w:lvl>
  </w:abstractNum>
  <w:abstractNum w:abstractNumId="28">
    <w:nsid w:val="5FD67043"/>
    <w:multiLevelType w:val="hybridMultilevel"/>
    <w:tmpl w:val="3626D308"/>
    <w:lvl w:ilvl="0" w:tplc="04150001">
      <w:start w:val="8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68D04417"/>
    <w:multiLevelType w:val="hybridMultilevel"/>
    <w:tmpl w:val="EC701D5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7465286F"/>
    <w:multiLevelType w:val="hybridMultilevel"/>
    <w:tmpl w:val="0414C6A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>
    <w:nsid w:val="7E236A4E"/>
    <w:multiLevelType w:val="hybridMultilevel"/>
    <w:tmpl w:val="08DAE1CE"/>
    <w:lvl w:ilvl="0" w:tplc="7E96D7D6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7EA302A1"/>
    <w:multiLevelType w:val="hybridMultilevel"/>
    <w:tmpl w:val="95846130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6"/>
  </w:num>
  <w:num w:numId="2">
    <w:abstractNumId w:val="24"/>
  </w:num>
  <w:num w:numId="3">
    <w:abstractNumId w:val="11"/>
  </w:num>
  <w:num w:numId="4">
    <w:abstractNumId w:val="17"/>
  </w:num>
  <w:num w:numId="5">
    <w:abstractNumId w:val="18"/>
  </w:num>
  <w:num w:numId="6">
    <w:abstractNumId w:val="8"/>
  </w:num>
  <w:num w:numId="7">
    <w:abstractNumId w:val="1"/>
  </w:num>
  <w:num w:numId="8">
    <w:abstractNumId w:val="2"/>
  </w:num>
  <w:num w:numId="9">
    <w:abstractNumId w:val="10"/>
  </w:num>
  <w:num w:numId="10">
    <w:abstractNumId w:val="27"/>
  </w:num>
  <w:num w:numId="11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3"/>
  </w:num>
  <w:num w:numId="14">
    <w:abstractNumId w:val="23"/>
  </w:num>
  <w:num w:numId="15">
    <w:abstractNumId w:val="21"/>
  </w:num>
  <w:num w:numId="16">
    <w:abstractNumId w:val="14"/>
  </w:num>
  <w:num w:numId="17">
    <w:abstractNumId w:val="20"/>
  </w:num>
  <w:num w:numId="18">
    <w:abstractNumId w:val="30"/>
  </w:num>
  <w:num w:numId="19">
    <w:abstractNumId w:val="9"/>
  </w:num>
  <w:num w:numId="20">
    <w:abstractNumId w:val="22"/>
  </w:num>
  <w:num w:numId="21">
    <w:abstractNumId w:val="29"/>
  </w:num>
  <w:num w:numId="22">
    <w:abstractNumId w:val="19"/>
  </w:num>
  <w:num w:numId="23">
    <w:abstractNumId w:val="28"/>
  </w:num>
  <w:num w:numId="24">
    <w:abstractNumId w:val="15"/>
  </w:num>
  <w:num w:numId="25">
    <w:abstractNumId w:val="12"/>
  </w:num>
  <w:num w:numId="26">
    <w:abstractNumId w:val="26"/>
  </w:num>
  <w:num w:numId="27">
    <w:abstractNumId w:val="31"/>
  </w:num>
  <w:num w:numId="28">
    <w:abstractNumId w:val="4"/>
  </w:num>
  <w:num w:numId="29">
    <w:abstractNumId w:val="32"/>
  </w:num>
  <w:num w:numId="30">
    <w:abstractNumId w:val="5"/>
  </w:num>
  <w:num w:numId="31">
    <w:abstractNumId w:val="7"/>
  </w:num>
  <w:num w:numId="32">
    <w:abstractNumId w:val="0"/>
  </w:num>
  <w:num w:numId="33">
    <w:abstractNumId w:val="25"/>
  </w:num>
  <w:num w:numId="34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90114"/>
  </w:hdrShapeDefaults>
  <w:footnotePr>
    <w:footnote w:id="-1"/>
    <w:footnote w:id="0"/>
  </w:footnotePr>
  <w:endnotePr>
    <w:endnote w:id="-1"/>
    <w:endnote w:id="0"/>
  </w:endnotePr>
  <w:compat/>
  <w:rsids>
    <w:rsidRoot w:val="00E6745A"/>
    <w:rsid w:val="00003711"/>
    <w:rsid w:val="00010CA3"/>
    <w:rsid w:val="000270DE"/>
    <w:rsid w:val="000275D7"/>
    <w:rsid w:val="00027A3A"/>
    <w:rsid w:val="000327C5"/>
    <w:rsid w:val="00032FB4"/>
    <w:rsid w:val="00036C19"/>
    <w:rsid w:val="00050FCD"/>
    <w:rsid w:val="000556B8"/>
    <w:rsid w:val="00062041"/>
    <w:rsid w:val="00062FE9"/>
    <w:rsid w:val="0006355B"/>
    <w:rsid w:val="00063F57"/>
    <w:rsid w:val="00074732"/>
    <w:rsid w:val="00094C5F"/>
    <w:rsid w:val="00095990"/>
    <w:rsid w:val="000B0E4C"/>
    <w:rsid w:val="000B0F88"/>
    <w:rsid w:val="000B313F"/>
    <w:rsid w:val="000B3DCE"/>
    <w:rsid w:val="000B5E35"/>
    <w:rsid w:val="000B694A"/>
    <w:rsid w:val="000D3953"/>
    <w:rsid w:val="000D5C81"/>
    <w:rsid w:val="000E361F"/>
    <w:rsid w:val="000E4EB6"/>
    <w:rsid w:val="000F3378"/>
    <w:rsid w:val="00121E2F"/>
    <w:rsid w:val="00123F67"/>
    <w:rsid w:val="00126FBA"/>
    <w:rsid w:val="0013097A"/>
    <w:rsid w:val="00144F5A"/>
    <w:rsid w:val="00150C91"/>
    <w:rsid w:val="00155320"/>
    <w:rsid w:val="00156660"/>
    <w:rsid w:val="00157654"/>
    <w:rsid w:val="001740F3"/>
    <w:rsid w:val="00175117"/>
    <w:rsid w:val="00186B54"/>
    <w:rsid w:val="00192B58"/>
    <w:rsid w:val="00196A32"/>
    <w:rsid w:val="0019709A"/>
    <w:rsid w:val="001A670E"/>
    <w:rsid w:val="001A6DDB"/>
    <w:rsid w:val="001A79A8"/>
    <w:rsid w:val="001B75EB"/>
    <w:rsid w:val="001C02E4"/>
    <w:rsid w:val="001C43CB"/>
    <w:rsid w:val="001C4F14"/>
    <w:rsid w:val="001C648A"/>
    <w:rsid w:val="001D069B"/>
    <w:rsid w:val="001D0F12"/>
    <w:rsid w:val="001D111F"/>
    <w:rsid w:val="001D1661"/>
    <w:rsid w:val="001D2BAC"/>
    <w:rsid w:val="001D6B96"/>
    <w:rsid w:val="001E3721"/>
    <w:rsid w:val="001F07D0"/>
    <w:rsid w:val="001F2BAD"/>
    <w:rsid w:val="001F3D09"/>
    <w:rsid w:val="001F419B"/>
    <w:rsid w:val="00202104"/>
    <w:rsid w:val="002046DB"/>
    <w:rsid w:val="0020695A"/>
    <w:rsid w:val="00210AE5"/>
    <w:rsid w:val="0021270A"/>
    <w:rsid w:val="00213E1C"/>
    <w:rsid w:val="00214EE9"/>
    <w:rsid w:val="00221F61"/>
    <w:rsid w:val="0022495B"/>
    <w:rsid w:val="00231380"/>
    <w:rsid w:val="00235568"/>
    <w:rsid w:val="00253B76"/>
    <w:rsid w:val="00264646"/>
    <w:rsid w:val="00266BD6"/>
    <w:rsid w:val="00267098"/>
    <w:rsid w:val="00267A78"/>
    <w:rsid w:val="00272634"/>
    <w:rsid w:val="00273EE3"/>
    <w:rsid w:val="00280104"/>
    <w:rsid w:val="00284C1E"/>
    <w:rsid w:val="00290B93"/>
    <w:rsid w:val="002923A7"/>
    <w:rsid w:val="002946A1"/>
    <w:rsid w:val="002A0E96"/>
    <w:rsid w:val="002A76BD"/>
    <w:rsid w:val="002B2EC6"/>
    <w:rsid w:val="002C032B"/>
    <w:rsid w:val="002D2DAC"/>
    <w:rsid w:val="002D6B05"/>
    <w:rsid w:val="002D72FC"/>
    <w:rsid w:val="002E148D"/>
    <w:rsid w:val="002F3CF4"/>
    <w:rsid w:val="002F6306"/>
    <w:rsid w:val="002F6B4F"/>
    <w:rsid w:val="00304033"/>
    <w:rsid w:val="00304BE5"/>
    <w:rsid w:val="0030634B"/>
    <w:rsid w:val="00317D53"/>
    <w:rsid w:val="003236E5"/>
    <w:rsid w:val="003236F1"/>
    <w:rsid w:val="003245F8"/>
    <w:rsid w:val="003250F0"/>
    <w:rsid w:val="00325126"/>
    <w:rsid w:val="00326146"/>
    <w:rsid w:val="00331CB3"/>
    <w:rsid w:val="00333B66"/>
    <w:rsid w:val="00337331"/>
    <w:rsid w:val="00346C32"/>
    <w:rsid w:val="00351367"/>
    <w:rsid w:val="00353119"/>
    <w:rsid w:val="00360F4B"/>
    <w:rsid w:val="003666E8"/>
    <w:rsid w:val="00367CFA"/>
    <w:rsid w:val="00370A2E"/>
    <w:rsid w:val="00377B9E"/>
    <w:rsid w:val="00390621"/>
    <w:rsid w:val="00390D88"/>
    <w:rsid w:val="003933AA"/>
    <w:rsid w:val="003961E0"/>
    <w:rsid w:val="00397F29"/>
    <w:rsid w:val="003A00AF"/>
    <w:rsid w:val="003A2F20"/>
    <w:rsid w:val="003A6E51"/>
    <w:rsid w:val="003B2E5F"/>
    <w:rsid w:val="003B4F45"/>
    <w:rsid w:val="003B7E74"/>
    <w:rsid w:val="003C0D75"/>
    <w:rsid w:val="003C561D"/>
    <w:rsid w:val="003D0104"/>
    <w:rsid w:val="003D22CF"/>
    <w:rsid w:val="003E0286"/>
    <w:rsid w:val="003E0DBA"/>
    <w:rsid w:val="003E3E7D"/>
    <w:rsid w:val="003E40CA"/>
    <w:rsid w:val="003E5F23"/>
    <w:rsid w:val="003E6284"/>
    <w:rsid w:val="003F48D5"/>
    <w:rsid w:val="003F68C0"/>
    <w:rsid w:val="003F7021"/>
    <w:rsid w:val="0040306B"/>
    <w:rsid w:val="004227B8"/>
    <w:rsid w:val="00424ADF"/>
    <w:rsid w:val="00431394"/>
    <w:rsid w:val="0046402F"/>
    <w:rsid w:val="004740B0"/>
    <w:rsid w:val="00474D00"/>
    <w:rsid w:val="00477241"/>
    <w:rsid w:val="00493181"/>
    <w:rsid w:val="004A089A"/>
    <w:rsid w:val="004A2C41"/>
    <w:rsid w:val="004A7BF8"/>
    <w:rsid w:val="004B0722"/>
    <w:rsid w:val="004B37D3"/>
    <w:rsid w:val="004C669A"/>
    <w:rsid w:val="004D04E4"/>
    <w:rsid w:val="004D1C49"/>
    <w:rsid w:val="004D6555"/>
    <w:rsid w:val="004E0EC7"/>
    <w:rsid w:val="004F350F"/>
    <w:rsid w:val="004F640D"/>
    <w:rsid w:val="00500D98"/>
    <w:rsid w:val="00501F75"/>
    <w:rsid w:val="00505718"/>
    <w:rsid w:val="0050577E"/>
    <w:rsid w:val="0051229E"/>
    <w:rsid w:val="00512AC1"/>
    <w:rsid w:val="00524893"/>
    <w:rsid w:val="00531607"/>
    <w:rsid w:val="005420EE"/>
    <w:rsid w:val="00546A84"/>
    <w:rsid w:val="005514D4"/>
    <w:rsid w:val="005517B7"/>
    <w:rsid w:val="00551A4D"/>
    <w:rsid w:val="00552AD3"/>
    <w:rsid w:val="005573CD"/>
    <w:rsid w:val="0056150B"/>
    <w:rsid w:val="00564E52"/>
    <w:rsid w:val="00573005"/>
    <w:rsid w:val="00575673"/>
    <w:rsid w:val="00575883"/>
    <w:rsid w:val="00581511"/>
    <w:rsid w:val="00591E93"/>
    <w:rsid w:val="005939E1"/>
    <w:rsid w:val="00594BA0"/>
    <w:rsid w:val="005A32BD"/>
    <w:rsid w:val="005B1621"/>
    <w:rsid w:val="005B2468"/>
    <w:rsid w:val="005B41E1"/>
    <w:rsid w:val="005D0B4B"/>
    <w:rsid w:val="005D2E47"/>
    <w:rsid w:val="005D53DA"/>
    <w:rsid w:val="005D55F1"/>
    <w:rsid w:val="005E1C3B"/>
    <w:rsid w:val="005F65F1"/>
    <w:rsid w:val="005F69BF"/>
    <w:rsid w:val="005F7245"/>
    <w:rsid w:val="005F7318"/>
    <w:rsid w:val="00612082"/>
    <w:rsid w:val="006132CF"/>
    <w:rsid w:val="006157FA"/>
    <w:rsid w:val="00621315"/>
    <w:rsid w:val="00625925"/>
    <w:rsid w:val="0063255D"/>
    <w:rsid w:val="00633DC1"/>
    <w:rsid w:val="0064398E"/>
    <w:rsid w:val="006468BA"/>
    <w:rsid w:val="00650B4D"/>
    <w:rsid w:val="00657275"/>
    <w:rsid w:val="006636A3"/>
    <w:rsid w:val="00666752"/>
    <w:rsid w:val="00667E12"/>
    <w:rsid w:val="006919B7"/>
    <w:rsid w:val="00692249"/>
    <w:rsid w:val="006932E9"/>
    <w:rsid w:val="00694371"/>
    <w:rsid w:val="00695362"/>
    <w:rsid w:val="00697BC5"/>
    <w:rsid w:val="006A6CF4"/>
    <w:rsid w:val="006B0B29"/>
    <w:rsid w:val="006B0CDC"/>
    <w:rsid w:val="006B109D"/>
    <w:rsid w:val="006B1E34"/>
    <w:rsid w:val="006C16C2"/>
    <w:rsid w:val="006C235A"/>
    <w:rsid w:val="006D1BD6"/>
    <w:rsid w:val="006D3C0E"/>
    <w:rsid w:val="006D7526"/>
    <w:rsid w:val="006E08FC"/>
    <w:rsid w:val="006E7A5B"/>
    <w:rsid w:val="006F401B"/>
    <w:rsid w:val="006F4731"/>
    <w:rsid w:val="006F4A9D"/>
    <w:rsid w:val="006F6399"/>
    <w:rsid w:val="00701383"/>
    <w:rsid w:val="007067F8"/>
    <w:rsid w:val="007104C7"/>
    <w:rsid w:val="00712EFB"/>
    <w:rsid w:val="0071375B"/>
    <w:rsid w:val="00713EA4"/>
    <w:rsid w:val="00721F99"/>
    <w:rsid w:val="00723DC2"/>
    <w:rsid w:val="007303B2"/>
    <w:rsid w:val="00735665"/>
    <w:rsid w:val="00742C13"/>
    <w:rsid w:val="007469C6"/>
    <w:rsid w:val="00747DDD"/>
    <w:rsid w:val="00757BE4"/>
    <w:rsid w:val="007621F7"/>
    <w:rsid w:val="00762992"/>
    <w:rsid w:val="007646C6"/>
    <w:rsid w:val="00766541"/>
    <w:rsid w:val="00767DE9"/>
    <w:rsid w:val="0077235F"/>
    <w:rsid w:val="00774346"/>
    <w:rsid w:val="007746B1"/>
    <w:rsid w:val="00774F5A"/>
    <w:rsid w:val="007754C5"/>
    <w:rsid w:val="00775A37"/>
    <w:rsid w:val="00781C26"/>
    <w:rsid w:val="00791105"/>
    <w:rsid w:val="00794CAC"/>
    <w:rsid w:val="007964C4"/>
    <w:rsid w:val="007A0D25"/>
    <w:rsid w:val="007A3D69"/>
    <w:rsid w:val="007A5156"/>
    <w:rsid w:val="007A6641"/>
    <w:rsid w:val="007B4015"/>
    <w:rsid w:val="007B678C"/>
    <w:rsid w:val="007B6EC0"/>
    <w:rsid w:val="007C1640"/>
    <w:rsid w:val="007C5990"/>
    <w:rsid w:val="007D4F16"/>
    <w:rsid w:val="007D5232"/>
    <w:rsid w:val="007E1274"/>
    <w:rsid w:val="007E3219"/>
    <w:rsid w:val="007F0887"/>
    <w:rsid w:val="007F09C7"/>
    <w:rsid w:val="008004ED"/>
    <w:rsid w:val="00803F98"/>
    <w:rsid w:val="008043FB"/>
    <w:rsid w:val="008053DC"/>
    <w:rsid w:val="00810595"/>
    <w:rsid w:val="008105BA"/>
    <w:rsid w:val="008109B6"/>
    <w:rsid w:val="00813F52"/>
    <w:rsid w:val="00816A26"/>
    <w:rsid w:val="00825408"/>
    <w:rsid w:val="00831060"/>
    <w:rsid w:val="0083209F"/>
    <w:rsid w:val="00833D92"/>
    <w:rsid w:val="0083458F"/>
    <w:rsid w:val="00836A06"/>
    <w:rsid w:val="008419B8"/>
    <w:rsid w:val="00843479"/>
    <w:rsid w:val="00843591"/>
    <w:rsid w:val="008447E9"/>
    <w:rsid w:val="00847A74"/>
    <w:rsid w:val="00855052"/>
    <w:rsid w:val="008608FC"/>
    <w:rsid w:val="00863B81"/>
    <w:rsid w:val="00864D50"/>
    <w:rsid w:val="00871602"/>
    <w:rsid w:val="00881477"/>
    <w:rsid w:val="00885367"/>
    <w:rsid w:val="008873E2"/>
    <w:rsid w:val="00894406"/>
    <w:rsid w:val="0089560E"/>
    <w:rsid w:val="00895F92"/>
    <w:rsid w:val="008A1090"/>
    <w:rsid w:val="008A2033"/>
    <w:rsid w:val="008A36F8"/>
    <w:rsid w:val="008B06F5"/>
    <w:rsid w:val="008C1E43"/>
    <w:rsid w:val="008C3757"/>
    <w:rsid w:val="008D30A6"/>
    <w:rsid w:val="008D61B3"/>
    <w:rsid w:val="008D6DAF"/>
    <w:rsid w:val="008E31F8"/>
    <w:rsid w:val="008E362A"/>
    <w:rsid w:val="008E54ED"/>
    <w:rsid w:val="008E7CE9"/>
    <w:rsid w:val="008F4BCC"/>
    <w:rsid w:val="008F5C4D"/>
    <w:rsid w:val="00900DEC"/>
    <w:rsid w:val="0090168D"/>
    <w:rsid w:val="00906DCC"/>
    <w:rsid w:val="0091440E"/>
    <w:rsid w:val="00917E8A"/>
    <w:rsid w:val="009238F3"/>
    <w:rsid w:val="00924400"/>
    <w:rsid w:val="009310E5"/>
    <w:rsid w:val="00933E14"/>
    <w:rsid w:val="009417DA"/>
    <w:rsid w:val="00956362"/>
    <w:rsid w:val="009628B1"/>
    <w:rsid w:val="009637DE"/>
    <w:rsid w:val="0096480B"/>
    <w:rsid w:val="00964CE9"/>
    <w:rsid w:val="00970553"/>
    <w:rsid w:val="0097273D"/>
    <w:rsid w:val="00972AD5"/>
    <w:rsid w:val="00976367"/>
    <w:rsid w:val="00976AA8"/>
    <w:rsid w:val="00977C46"/>
    <w:rsid w:val="0098339C"/>
    <w:rsid w:val="00985C40"/>
    <w:rsid w:val="00985F35"/>
    <w:rsid w:val="00993BB1"/>
    <w:rsid w:val="009959F0"/>
    <w:rsid w:val="009960FB"/>
    <w:rsid w:val="009A1BD2"/>
    <w:rsid w:val="009A3461"/>
    <w:rsid w:val="009A357D"/>
    <w:rsid w:val="009B27E7"/>
    <w:rsid w:val="009B3503"/>
    <w:rsid w:val="009B3C67"/>
    <w:rsid w:val="009B3F96"/>
    <w:rsid w:val="009C4C0C"/>
    <w:rsid w:val="009D3E17"/>
    <w:rsid w:val="009F2E13"/>
    <w:rsid w:val="00A00B58"/>
    <w:rsid w:val="00A02FED"/>
    <w:rsid w:val="00A03ECD"/>
    <w:rsid w:val="00A0416F"/>
    <w:rsid w:val="00A12221"/>
    <w:rsid w:val="00A16038"/>
    <w:rsid w:val="00A23166"/>
    <w:rsid w:val="00A30263"/>
    <w:rsid w:val="00A339AC"/>
    <w:rsid w:val="00A342F0"/>
    <w:rsid w:val="00A34C28"/>
    <w:rsid w:val="00A417FA"/>
    <w:rsid w:val="00A419C7"/>
    <w:rsid w:val="00A43006"/>
    <w:rsid w:val="00A44A06"/>
    <w:rsid w:val="00A44CBF"/>
    <w:rsid w:val="00A53BD7"/>
    <w:rsid w:val="00A56671"/>
    <w:rsid w:val="00A60663"/>
    <w:rsid w:val="00A63058"/>
    <w:rsid w:val="00A647C4"/>
    <w:rsid w:val="00A67C94"/>
    <w:rsid w:val="00A70475"/>
    <w:rsid w:val="00A75FF3"/>
    <w:rsid w:val="00A765D9"/>
    <w:rsid w:val="00A76EDC"/>
    <w:rsid w:val="00A959D7"/>
    <w:rsid w:val="00A95E75"/>
    <w:rsid w:val="00AA09B8"/>
    <w:rsid w:val="00AA35CF"/>
    <w:rsid w:val="00AA36AE"/>
    <w:rsid w:val="00AA3EF7"/>
    <w:rsid w:val="00AB0BA1"/>
    <w:rsid w:val="00AB18F5"/>
    <w:rsid w:val="00AB37AC"/>
    <w:rsid w:val="00AB6C32"/>
    <w:rsid w:val="00AB70C5"/>
    <w:rsid w:val="00AC2DB2"/>
    <w:rsid w:val="00AC3F9D"/>
    <w:rsid w:val="00AD25F5"/>
    <w:rsid w:val="00AE3C3C"/>
    <w:rsid w:val="00AE4F4F"/>
    <w:rsid w:val="00AF02E7"/>
    <w:rsid w:val="00AF034C"/>
    <w:rsid w:val="00AF355B"/>
    <w:rsid w:val="00AF5E34"/>
    <w:rsid w:val="00B1267C"/>
    <w:rsid w:val="00B12F3B"/>
    <w:rsid w:val="00B232DB"/>
    <w:rsid w:val="00B317E1"/>
    <w:rsid w:val="00B3433A"/>
    <w:rsid w:val="00B36F23"/>
    <w:rsid w:val="00B40517"/>
    <w:rsid w:val="00B40519"/>
    <w:rsid w:val="00B45492"/>
    <w:rsid w:val="00B52590"/>
    <w:rsid w:val="00B577BC"/>
    <w:rsid w:val="00B57BE2"/>
    <w:rsid w:val="00B605C3"/>
    <w:rsid w:val="00B609E7"/>
    <w:rsid w:val="00B7786D"/>
    <w:rsid w:val="00B80A34"/>
    <w:rsid w:val="00B8146C"/>
    <w:rsid w:val="00B848C2"/>
    <w:rsid w:val="00B87FF2"/>
    <w:rsid w:val="00B95AD3"/>
    <w:rsid w:val="00BA221E"/>
    <w:rsid w:val="00BA2495"/>
    <w:rsid w:val="00BA6824"/>
    <w:rsid w:val="00BA7A11"/>
    <w:rsid w:val="00BB389B"/>
    <w:rsid w:val="00BC5380"/>
    <w:rsid w:val="00BC6115"/>
    <w:rsid w:val="00BC6F43"/>
    <w:rsid w:val="00BD167C"/>
    <w:rsid w:val="00BD6708"/>
    <w:rsid w:val="00BE5C46"/>
    <w:rsid w:val="00BF0DCE"/>
    <w:rsid w:val="00BF1CB5"/>
    <w:rsid w:val="00BF234F"/>
    <w:rsid w:val="00BF404F"/>
    <w:rsid w:val="00BF431B"/>
    <w:rsid w:val="00C01217"/>
    <w:rsid w:val="00C0606F"/>
    <w:rsid w:val="00C10C0F"/>
    <w:rsid w:val="00C167E1"/>
    <w:rsid w:val="00C20E68"/>
    <w:rsid w:val="00C21C99"/>
    <w:rsid w:val="00C25370"/>
    <w:rsid w:val="00C3518A"/>
    <w:rsid w:val="00C40B62"/>
    <w:rsid w:val="00C44F82"/>
    <w:rsid w:val="00C47739"/>
    <w:rsid w:val="00C47996"/>
    <w:rsid w:val="00C5635D"/>
    <w:rsid w:val="00C56E69"/>
    <w:rsid w:val="00C62874"/>
    <w:rsid w:val="00C63C62"/>
    <w:rsid w:val="00C63E73"/>
    <w:rsid w:val="00C800C2"/>
    <w:rsid w:val="00C80518"/>
    <w:rsid w:val="00C82CFE"/>
    <w:rsid w:val="00C85988"/>
    <w:rsid w:val="00C9017A"/>
    <w:rsid w:val="00C90612"/>
    <w:rsid w:val="00C91BB2"/>
    <w:rsid w:val="00CA7EDF"/>
    <w:rsid w:val="00CB353C"/>
    <w:rsid w:val="00CB7F8D"/>
    <w:rsid w:val="00CC1D8D"/>
    <w:rsid w:val="00CC3D24"/>
    <w:rsid w:val="00CD4C13"/>
    <w:rsid w:val="00CD61E1"/>
    <w:rsid w:val="00CD7351"/>
    <w:rsid w:val="00CE63A6"/>
    <w:rsid w:val="00CF1D16"/>
    <w:rsid w:val="00CF20E1"/>
    <w:rsid w:val="00CF65BE"/>
    <w:rsid w:val="00CF686B"/>
    <w:rsid w:val="00CF751E"/>
    <w:rsid w:val="00D01D98"/>
    <w:rsid w:val="00D07C69"/>
    <w:rsid w:val="00D10E96"/>
    <w:rsid w:val="00D1368E"/>
    <w:rsid w:val="00D14DD0"/>
    <w:rsid w:val="00D14E35"/>
    <w:rsid w:val="00D2218A"/>
    <w:rsid w:val="00D235EC"/>
    <w:rsid w:val="00D23AAD"/>
    <w:rsid w:val="00D25963"/>
    <w:rsid w:val="00D337FF"/>
    <w:rsid w:val="00D36E9C"/>
    <w:rsid w:val="00D3721E"/>
    <w:rsid w:val="00D43C70"/>
    <w:rsid w:val="00D5119C"/>
    <w:rsid w:val="00D51AAE"/>
    <w:rsid w:val="00D531A2"/>
    <w:rsid w:val="00D56000"/>
    <w:rsid w:val="00D57206"/>
    <w:rsid w:val="00D62D28"/>
    <w:rsid w:val="00D63A5C"/>
    <w:rsid w:val="00D648BF"/>
    <w:rsid w:val="00D73F99"/>
    <w:rsid w:val="00D76A56"/>
    <w:rsid w:val="00D8167D"/>
    <w:rsid w:val="00D858B8"/>
    <w:rsid w:val="00D86BA4"/>
    <w:rsid w:val="00D87307"/>
    <w:rsid w:val="00D91135"/>
    <w:rsid w:val="00D914D6"/>
    <w:rsid w:val="00D92742"/>
    <w:rsid w:val="00D9391A"/>
    <w:rsid w:val="00DA326A"/>
    <w:rsid w:val="00DA6429"/>
    <w:rsid w:val="00DA74D0"/>
    <w:rsid w:val="00DB34C2"/>
    <w:rsid w:val="00DC1F7F"/>
    <w:rsid w:val="00DC2560"/>
    <w:rsid w:val="00DC26F9"/>
    <w:rsid w:val="00DE4309"/>
    <w:rsid w:val="00DF019D"/>
    <w:rsid w:val="00DF1032"/>
    <w:rsid w:val="00DF7462"/>
    <w:rsid w:val="00E00ECC"/>
    <w:rsid w:val="00E0125C"/>
    <w:rsid w:val="00E0309E"/>
    <w:rsid w:val="00E062BD"/>
    <w:rsid w:val="00E06760"/>
    <w:rsid w:val="00E132BD"/>
    <w:rsid w:val="00E140E2"/>
    <w:rsid w:val="00E148A6"/>
    <w:rsid w:val="00E14BB6"/>
    <w:rsid w:val="00E14C10"/>
    <w:rsid w:val="00E25500"/>
    <w:rsid w:val="00E25810"/>
    <w:rsid w:val="00E26FA5"/>
    <w:rsid w:val="00E32291"/>
    <w:rsid w:val="00E35B3A"/>
    <w:rsid w:val="00E36CC6"/>
    <w:rsid w:val="00E4149F"/>
    <w:rsid w:val="00E427BB"/>
    <w:rsid w:val="00E53BFE"/>
    <w:rsid w:val="00E55B95"/>
    <w:rsid w:val="00E612DB"/>
    <w:rsid w:val="00E61EA4"/>
    <w:rsid w:val="00E6745A"/>
    <w:rsid w:val="00E75906"/>
    <w:rsid w:val="00E80A6F"/>
    <w:rsid w:val="00E8219F"/>
    <w:rsid w:val="00E86018"/>
    <w:rsid w:val="00E903B9"/>
    <w:rsid w:val="00EA3DCA"/>
    <w:rsid w:val="00EC0142"/>
    <w:rsid w:val="00EC6521"/>
    <w:rsid w:val="00ED2EDB"/>
    <w:rsid w:val="00ED392F"/>
    <w:rsid w:val="00ED3F28"/>
    <w:rsid w:val="00ED413B"/>
    <w:rsid w:val="00ED4308"/>
    <w:rsid w:val="00EE0444"/>
    <w:rsid w:val="00EE1D7D"/>
    <w:rsid w:val="00EE5700"/>
    <w:rsid w:val="00EF0209"/>
    <w:rsid w:val="00EF2459"/>
    <w:rsid w:val="00EF409B"/>
    <w:rsid w:val="00EF5CAF"/>
    <w:rsid w:val="00F00BB7"/>
    <w:rsid w:val="00F0135F"/>
    <w:rsid w:val="00F0151C"/>
    <w:rsid w:val="00F03873"/>
    <w:rsid w:val="00F10BAA"/>
    <w:rsid w:val="00F22B71"/>
    <w:rsid w:val="00F23FAF"/>
    <w:rsid w:val="00F245B7"/>
    <w:rsid w:val="00F27E4F"/>
    <w:rsid w:val="00F3039A"/>
    <w:rsid w:val="00F318EF"/>
    <w:rsid w:val="00F33568"/>
    <w:rsid w:val="00F42E31"/>
    <w:rsid w:val="00F43063"/>
    <w:rsid w:val="00F451E8"/>
    <w:rsid w:val="00F52EDE"/>
    <w:rsid w:val="00F55DA7"/>
    <w:rsid w:val="00F56598"/>
    <w:rsid w:val="00F56B32"/>
    <w:rsid w:val="00F62267"/>
    <w:rsid w:val="00F647A5"/>
    <w:rsid w:val="00F74620"/>
    <w:rsid w:val="00F75D46"/>
    <w:rsid w:val="00F76454"/>
    <w:rsid w:val="00F81B4B"/>
    <w:rsid w:val="00F8704A"/>
    <w:rsid w:val="00F87D40"/>
    <w:rsid w:val="00F9178D"/>
    <w:rsid w:val="00F923F2"/>
    <w:rsid w:val="00FA321D"/>
    <w:rsid w:val="00FA6579"/>
    <w:rsid w:val="00FA7F35"/>
    <w:rsid w:val="00FB06D9"/>
    <w:rsid w:val="00FB0FDD"/>
    <w:rsid w:val="00FB1992"/>
    <w:rsid w:val="00FB3BF0"/>
    <w:rsid w:val="00FB3C78"/>
    <w:rsid w:val="00FB6672"/>
    <w:rsid w:val="00FD244D"/>
    <w:rsid w:val="00FD307D"/>
    <w:rsid w:val="00FE0629"/>
    <w:rsid w:val="00FE106D"/>
    <w:rsid w:val="00FE1E6A"/>
    <w:rsid w:val="00FE6BB4"/>
    <w:rsid w:val="00FE7814"/>
    <w:rsid w:val="00FF3804"/>
    <w:rsid w:val="00FF4DC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901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0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0" w:uiPriority="0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header" w:uiPriority="0"/>
    <w:lsdException w:name="caption" w:uiPriority="35" w:qFormat="1"/>
    <w:lsdException w:name="footnote reference" w:uiPriority="0"/>
    <w:lsdException w:name="page number" w:uiPriority="0"/>
    <w:lsdException w:name="List 2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0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E6745A"/>
    <w:rPr>
      <w:rFonts w:ascii="Times New Roman" w:hAnsi="Times New Roman"/>
      <w:sz w:val="24"/>
      <w:szCs w:val="24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6636A3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Nagwek2">
    <w:name w:val="heading 2"/>
    <w:basedOn w:val="Normalny"/>
    <w:next w:val="Normalny"/>
    <w:link w:val="Nagwek2Znak"/>
    <w:qFormat/>
    <w:rsid w:val="00E6745A"/>
    <w:pPr>
      <w:keepNext/>
      <w:numPr>
        <w:ilvl w:val="1"/>
        <w:numId w:val="1"/>
      </w:numPr>
      <w:tabs>
        <w:tab w:val="left" w:pos="180"/>
      </w:tabs>
      <w:spacing w:after="120" w:line="360" w:lineRule="auto"/>
      <w:jc w:val="both"/>
      <w:outlineLvl w:val="1"/>
    </w:pPr>
    <w:rPr>
      <w:rFonts w:ascii="Arial" w:hAnsi="Arial" w:cs="Arial"/>
      <w:b/>
      <w:bCs/>
      <w:sz w:val="22"/>
      <w:szCs w:val="22"/>
    </w:rPr>
  </w:style>
  <w:style w:type="paragraph" w:styleId="Nagwek6">
    <w:name w:val="heading 6"/>
    <w:basedOn w:val="Normalny"/>
    <w:next w:val="Normalny"/>
    <w:link w:val="Nagwek6Znak"/>
    <w:uiPriority w:val="9"/>
    <w:qFormat/>
    <w:rsid w:val="00E6745A"/>
    <w:pPr>
      <w:numPr>
        <w:ilvl w:val="5"/>
        <w:numId w:val="1"/>
      </w:num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link w:val="Nagwek2"/>
    <w:locked/>
    <w:rsid w:val="00E6745A"/>
    <w:rPr>
      <w:rFonts w:ascii="Arial" w:hAnsi="Arial" w:cs="Arial"/>
      <w:b/>
      <w:bCs/>
      <w:sz w:val="22"/>
      <w:szCs w:val="22"/>
      <w:lang w:val="pl-PL" w:eastAsia="pl-PL" w:bidi="ar-SA"/>
    </w:rPr>
  </w:style>
  <w:style w:type="character" w:customStyle="1" w:styleId="Nagwek6Znak">
    <w:name w:val="Nagłówek 6 Znak"/>
    <w:link w:val="Nagwek6"/>
    <w:uiPriority w:val="9"/>
    <w:locked/>
    <w:rsid w:val="00E6745A"/>
    <w:rPr>
      <w:b/>
      <w:bCs/>
      <w:sz w:val="22"/>
      <w:szCs w:val="22"/>
      <w:lang w:val="pl-PL" w:eastAsia="pl-PL" w:bidi="ar-SA"/>
    </w:rPr>
  </w:style>
  <w:style w:type="paragraph" w:styleId="Stopka">
    <w:name w:val="footer"/>
    <w:basedOn w:val="Normalny"/>
    <w:link w:val="StopkaZnak"/>
    <w:uiPriority w:val="99"/>
    <w:rsid w:val="00E6745A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uiPriority w:val="99"/>
    <w:locked/>
    <w:rsid w:val="00E6745A"/>
    <w:rPr>
      <w:rFonts w:ascii="Times New Roman" w:hAnsi="Times New Roman" w:cs="Times New Roman"/>
      <w:sz w:val="24"/>
      <w:szCs w:val="24"/>
      <w:lang w:eastAsia="pl-PL"/>
    </w:rPr>
  </w:style>
  <w:style w:type="character" w:styleId="Numerstrony">
    <w:name w:val="page number"/>
    <w:uiPriority w:val="99"/>
    <w:rsid w:val="00E6745A"/>
    <w:rPr>
      <w:rFonts w:cs="Times New Roman"/>
    </w:rPr>
  </w:style>
  <w:style w:type="paragraph" w:styleId="Tekstprzypisudolnego">
    <w:name w:val="footnote text"/>
    <w:aliases w:val="Podrozdział,Footnote,Podrozdzia3"/>
    <w:basedOn w:val="Normalny"/>
    <w:link w:val="TekstprzypisudolnegoZnak"/>
    <w:rsid w:val="00E6745A"/>
    <w:rPr>
      <w:sz w:val="20"/>
      <w:szCs w:val="20"/>
    </w:rPr>
  </w:style>
  <w:style w:type="character" w:customStyle="1" w:styleId="TekstprzypisudolnegoZnak">
    <w:name w:val="Tekst przypisu dolnego Znak"/>
    <w:aliases w:val="Podrozdział Znak,Footnote Znak,Podrozdzia3 Znak"/>
    <w:link w:val="Tekstprzypisudolnego"/>
    <w:locked/>
    <w:rsid w:val="00E6745A"/>
    <w:rPr>
      <w:rFonts w:ascii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semiHidden/>
    <w:rsid w:val="00E6745A"/>
    <w:rPr>
      <w:rFonts w:cs="Times New Roman"/>
      <w:vertAlign w:val="superscript"/>
    </w:rPr>
  </w:style>
  <w:style w:type="paragraph" w:styleId="Tekstpodstawowy">
    <w:name w:val="Body Text"/>
    <w:basedOn w:val="Normalny"/>
    <w:link w:val="TekstpodstawowyZnak"/>
    <w:rsid w:val="00E6745A"/>
    <w:pPr>
      <w:tabs>
        <w:tab w:val="left" w:pos="900"/>
      </w:tabs>
      <w:jc w:val="both"/>
    </w:pPr>
  </w:style>
  <w:style w:type="character" w:customStyle="1" w:styleId="TekstpodstawowyZnak">
    <w:name w:val="Tekst podstawowy Znak"/>
    <w:link w:val="Tekstpodstawowy"/>
    <w:locked/>
    <w:rsid w:val="00E6745A"/>
    <w:rPr>
      <w:rFonts w:ascii="Times New Roman" w:hAnsi="Times New Roman" w:cs="Times New Roman"/>
      <w:sz w:val="24"/>
      <w:szCs w:val="24"/>
      <w:lang w:eastAsia="pl-PL"/>
    </w:rPr>
  </w:style>
  <w:style w:type="paragraph" w:styleId="Tytu">
    <w:name w:val="Title"/>
    <w:basedOn w:val="Normalny"/>
    <w:link w:val="TytuZnak"/>
    <w:qFormat/>
    <w:rsid w:val="00E6745A"/>
    <w:pPr>
      <w:jc w:val="center"/>
    </w:pPr>
    <w:rPr>
      <w:b/>
      <w:sz w:val="20"/>
      <w:szCs w:val="20"/>
    </w:rPr>
  </w:style>
  <w:style w:type="character" w:customStyle="1" w:styleId="TytuZnak">
    <w:name w:val="Tytuł Znak"/>
    <w:link w:val="Tytu"/>
    <w:locked/>
    <w:rsid w:val="00E6745A"/>
    <w:rPr>
      <w:rFonts w:ascii="Times New Roman" w:hAnsi="Times New Roman" w:cs="Times New Roman"/>
      <w:b/>
      <w:sz w:val="20"/>
      <w:szCs w:val="20"/>
      <w:lang w:eastAsia="pl-PL"/>
    </w:rPr>
  </w:style>
  <w:style w:type="paragraph" w:styleId="Nagwek">
    <w:name w:val="header"/>
    <w:basedOn w:val="Normalny"/>
    <w:link w:val="NagwekZnak"/>
    <w:uiPriority w:val="99"/>
    <w:rsid w:val="00E6745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uiPriority w:val="99"/>
    <w:locked/>
    <w:rsid w:val="00E6745A"/>
    <w:rPr>
      <w:rFonts w:ascii="Times New Roman" w:hAnsi="Times New Roman" w:cs="Times New Roman"/>
      <w:sz w:val="24"/>
      <w:szCs w:val="24"/>
      <w:lang w:eastAsia="pl-PL"/>
    </w:rPr>
  </w:style>
  <w:style w:type="paragraph" w:styleId="Podtytu">
    <w:name w:val="Subtitle"/>
    <w:basedOn w:val="Normalny"/>
    <w:link w:val="PodtytuZnak"/>
    <w:uiPriority w:val="11"/>
    <w:qFormat/>
    <w:rsid w:val="00E6745A"/>
    <w:pPr>
      <w:tabs>
        <w:tab w:val="num" w:pos="1080"/>
      </w:tabs>
      <w:autoSpaceDE w:val="0"/>
      <w:autoSpaceDN w:val="0"/>
      <w:spacing w:line="360" w:lineRule="auto"/>
      <w:ind w:left="1080" w:hanging="720"/>
      <w:jc w:val="center"/>
    </w:pPr>
    <w:rPr>
      <w:rFonts w:ascii="Tahoma" w:hAnsi="Tahoma"/>
      <w:b/>
      <w:bCs/>
      <w:sz w:val="20"/>
      <w:szCs w:val="20"/>
    </w:rPr>
  </w:style>
  <w:style w:type="character" w:customStyle="1" w:styleId="PodtytuZnak">
    <w:name w:val="Podtytuł Znak"/>
    <w:link w:val="Podtytu"/>
    <w:uiPriority w:val="11"/>
    <w:locked/>
    <w:rsid w:val="00E6745A"/>
    <w:rPr>
      <w:rFonts w:ascii="Tahoma" w:hAnsi="Tahoma" w:cs="Tahoma"/>
      <w:b/>
      <w:bCs/>
      <w:lang w:eastAsia="pl-PL"/>
    </w:rPr>
  </w:style>
  <w:style w:type="paragraph" w:customStyle="1" w:styleId="xl33">
    <w:name w:val="xl33"/>
    <w:basedOn w:val="Normalny"/>
    <w:rsid w:val="00E6745A"/>
    <w:pPr>
      <w:autoSpaceDE w:val="0"/>
      <w:autoSpaceDN w:val="0"/>
      <w:spacing w:before="100" w:after="100"/>
      <w:jc w:val="center"/>
    </w:pPr>
    <w:rPr>
      <w:sz w:val="20"/>
    </w:rPr>
  </w:style>
  <w:style w:type="paragraph" w:customStyle="1" w:styleId="Pisma">
    <w:name w:val="Pisma"/>
    <w:basedOn w:val="Normalny"/>
    <w:rsid w:val="00E6745A"/>
    <w:pPr>
      <w:autoSpaceDE w:val="0"/>
      <w:autoSpaceDN w:val="0"/>
      <w:jc w:val="both"/>
    </w:pPr>
    <w:rPr>
      <w:sz w:val="20"/>
    </w:rPr>
  </w:style>
  <w:style w:type="paragraph" w:styleId="Lista2">
    <w:name w:val="List 2"/>
    <w:basedOn w:val="Normalny"/>
    <w:uiPriority w:val="99"/>
    <w:rsid w:val="00E6745A"/>
    <w:pPr>
      <w:ind w:left="566" w:hanging="283"/>
    </w:pPr>
  </w:style>
  <w:style w:type="character" w:styleId="Odwoaniedokomentarza">
    <w:name w:val="annotation reference"/>
    <w:uiPriority w:val="99"/>
    <w:semiHidden/>
    <w:rsid w:val="00BA6824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rsid w:val="00BA6824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semiHidden/>
    <w:rsid w:val="00BA6824"/>
    <w:rPr>
      <w:b/>
      <w:bCs/>
    </w:rPr>
  </w:style>
  <w:style w:type="paragraph" w:styleId="Tekstdymka">
    <w:name w:val="Balloon Text"/>
    <w:basedOn w:val="Normalny"/>
    <w:semiHidden/>
    <w:rsid w:val="00BA6824"/>
    <w:rPr>
      <w:rFonts w:ascii="Tahoma" w:hAnsi="Tahoma" w:cs="Tahoma"/>
      <w:sz w:val="16"/>
      <w:szCs w:val="16"/>
    </w:rPr>
  </w:style>
  <w:style w:type="paragraph" w:styleId="Poprawka">
    <w:name w:val="Revision"/>
    <w:hidden/>
    <w:uiPriority w:val="99"/>
    <w:semiHidden/>
    <w:rsid w:val="008C1E43"/>
    <w:rPr>
      <w:rFonts w:ascii="Times New Roman" w:hAnsi="Times New Roman"/>
      <w:sz w:val="24"/>
      <w:szCs w:val="24"/>
    </w:rPr>
  </w:style>
  <w:style w:type="character" w:customStyle="1" w:styleId="Nagwek1Znak">
    <w:name w:val="Nagłówek 1 Znak"/>
    <w:link w:val="Nagwek1"/>
    <w:uiPriority w:val="9"/>
    <w:rsid w:val="006636A3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customStyle="1" w:styleId="xl151">
    <w:name w:val="xl151"/>
    <w:basedOn w:val="Normalny"/>
    <w:rsid w:val="006636A3"/>
    <w:pPr>
      <w:autoSpaceDE w:val="0"/>
      <w:autoSpaceDN w:val="0"/>
      <w:spacing w:before="100" w:after="100"/>
    </w:pPr>
    <w:rPr>
      <w:b/>
      <w:bCs/>
      <w:sz w:val="20"/>
    </w:rPr>
  </w:style>
  <w:style w:type="paragraph" w:customStyle="1" w:styleId="Text">
    <w:name w:val="Text"/>
    <w:basedOn w:val="Normalny"/>
    <w:rsid w:val="006636A3"/>
    <w:pPr>
      <w:suppressAutoHyphens/>
      <w:spacing w:after="240"/>
      <w:ind w:firstLine="1440"/>
    </w:pPr>
    <w:rPr>
      <w:szCs w:val="20"/>
      <w:lang w:val="en-US" w:eastAsia="ar-SA"/>
    </w:rPr>
  </w:style>
  <w:style w:type="character" w:styleId="Hipercze">
    <w:name w:val="Hyperlink"/>
    <w:rsid w:val="00F647A5"/>
    <w:rPr>
      <w:color w:val="0000FF"/>
      <w:u w:val="single"/>
    </w:rPr>
  </w:style>
  <w:style w:type="character" w:customStyle="1" w:styleId="ZnakZnak8">
    <w:name w:val="Znak Znak8"/>
    <w:rsid w:val="002F3CF4"/>
    <w:rPr>
      <w:sz w:val="24"/>
      <w:szCs w:val="24"/>
      <w:lang w:val="pl-PL" w:eastAsia="pl-PL" w:bidi="ar-SA"/>
    </w:rPr>
  </w:style>
  <w:style w:type="paragraph" w:styleId="Tekstpodstawowy2">
    <w:name w:val="Body Text 2"/>
    <w:basedOn w:val="Normalny"/>
    <w:unhideWhenUsed/>
    <w:rsid w:val="002F3CF4"/>
    <w:pPr>
      <w:spacing w:after="120" w:line="480" w:lineRule="auto"/>
    </w:pPr>
  </w:style>
  <w:style w:type="paragraph" w:styleId="Akapitzlist">
    <w:name w:val="List Paragraph"/>
    <w:basedOn w:val="Normalny"/>
    <w:uiPriority w:val="34"/>
    <w:qFormat/>
    <w:rsid w:val="002F3CF4"/>
    <w:pPr>
      <w:ind w:left="708"/>
    </w:pPr>
  </w:style>
  <w:style w:type="character" w:customStyle="1" w:styleId="ZnakZnak9">
    <w:name w:val="Znak Znak9"/>
    <w:rsid w:val="00346C32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TekstkomentarzaZnak">
    <w:name w:val="Tekst komentarza Znak"/>
    <w:link w:val="Tekstkomentarza"/>
    <w:uiPriority w:val="99"/>
    <w:rsid w:val="00A60663"/>
    <w:rPr>
      <w:rFonts w:ascii="Times New Roman" w:hAnsi="Times New Roman"/>
    </w:rPr>
  </w:style>
  <w:style w:type="table" w:styleId="Tabela-Siatka">
    <w:name w:val="Table Grid"/>
    <w:basedOn w:val="Standardowy"/>
    <w:uiPriority w:val="59"/>
    <w:rsid w:val="00813F5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yle1">
    <w:name w:val="Style1"/>
    <w:basedOn w:val="Normalny"/>
    <w:rsid w:val="00FE1E6A"/>
    <w:pPr>
      <w:widowControl w:val="0"/>
      <w:autoSpaceDE w:val="0"/>
      <w:autoSpaceDN w:val="0"/>
      <w:adjustRightInd w:val="0"/>
      <w:spacing w:line="226" w:lineRule="exact"/>
      <w:jc w:val="both"/>
    </w:pPr>
    <w:rPr>
      <w:rFonts w:ascii="Arial" w:hAnsi="Arial" w:cs="Arial"/>
    </w:rPr>
  </w:style>
  <w:style w:type="character" w:customStyle="1" w:styleId="FontStyle37">
    <w:name w:val="Font Style37"/>
    <w:rsid w:val="00FE1E6A"/>
    <w:rPr>
      <w:rFonts w:ascii="Arial" w:hAnsi="Arial" w:cs="Arial"/>
      <w:sz w:val="18"/>
      <w:szCs w:val="18"/>
    </w:rPr>
  </w:style>
  <w:style w:type="character" w:customStyle="1" w:styleId="xbe">
    <w:name w:val="_xbe"/>
    <w:basedOn w:val="Domylnaczcionkaakapitu"/>
    <w:rsid w:val="00CD735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0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0" w:uiPriority="0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header" w:uiPriority="0"/>
    <w:lsdException w:name="caption" w:uiPriority="35" w:qFormat="1"/>
    <w:lsdException w:name="footnote reference" w:uiPriority="0"/>
    <w:lsdException w:name="page number" w:uiPriority="0"/>
    <w:lsdException w:name="List 2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0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E6745A"/>
    <w:rPr>
      <w:rFonts w:ascii="Times New Roman" w:hAnsi="Times New Roman"/>
      <w:sz w:val="24"/>
      <w:szCs w:val="24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6636A3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Nagwek2">
    <w:name w:val="heading 2"/>
    <w:basedOn w:val="Normalny"/>
    <w:next w:val="Normalny"/>
    <w:link w:val="Nagwek2Znak"/>
    <w:qFormat/>
    <w:rsid w:val="00E6745A"/>
    <w:pPr>
      <w:keepNext/>
      <w:numPr>
        <w:ilvl w:val="1"/>
        <w:numId w:val="1"/>
      </w:numPr>
      <w:tabs>
        <w:tab w:val="left" w:pos="180"/>
      </w:tabs>
      <w:spacing w:after="120" w:line="360" w:lineRule="auto"/>
      <w:jc w:val="both"/>
      <w:outlineLvl w:val="1"/>
    </w:pPr>
    <w:rPr>
      <w:rFonts w:ascii="Arial" w:hAnsi="Arial" w:cs="Arial"/>
      <w:b/>
      <w:bCs/>
      <w:sz w:val="22"/>
      <w:szCs w:val="22"/>
    </w:rPr>
  </w:style>
  <w:style w:type="paragraph" w:styleId="Nagwek6">
    <w:name w:val="heading 6"/>
    <w:basedOn w:val="Normalny"/>
    <w:next w:val="Normalny"/>
    <w:link w:val="Nagwek6Znak"/>
    <w:uiPriority w:val="9"/>
    <w:qFormat/>
    <w:rsid w:val="00E6745A"/>
    <w:pPr>
      <w:numPr>
        <w:ilvl w:val="5"/>
        <w:numId w:val="1"/>
      </w:num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link w:val="Nagwek2"/>
    <w:locked/>
    <w:rsid w:val="00E6745A"/>
    <w:rPr>
      <w:rFonts w:ascii="Arial" w:hAnsi="Arial" w:cs="Arial"/>
      <w:b/>
      <w:bCs/>
      <w:sz w:val="22"/>
      <w:szCs w:val="22"/>
      <w:lang w:val="pl-PL" w:eastAsia="pl-PL" w:bidi="ar-SA"/>
    </w:rPr>
  </w:style>
  <w:style w:type="character" w:customStyle="1" w:styleId="Nagwek6Znak">
    <w:name w:val="Nagłówek 6 Znak"/>
    <w:link w:val="Nagwek6"/>
    <w:uiPriority w:val="9"/>
    <w:locked/>
    <w:rsid w:val="00E6745A"/>
    <w:rPr>
      <w:b/>
      <w:bCs/>
      <w:sz w:val="22"/>
      <w:szCs w:val="22"/>
      <w:lang w:val="pl-PL" w:eastAsia="pl-PL" w:bidi="ar-SA"/>
    </w:rPr>
  </w:style>
  <w:style w:type="paragraph" w:styleId="Stopka">
    <w:name w:val="footer"/>
    <w:basedOn w:val="Normalny"/>
    <w:link w:val="StopkaZnak"/>
    <w:uiPriority w:val="99"/>
    <w:rsid w:val="00E6745A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uiPriority w:val="99"/>
    <w:locked/>
    <w:rsid w:val="00E6745A"/>
    <w:rPr>
      <w:rFonts w:ascii="Times New Roman" w:hAnsi="Times New Roman" w:cs="Times New Roman"/>
      <w:sz w:val="24"/>
      <w:szCs w:val="24"/>
      <w:lang w:eastAsia="pl-PL"/>
    </w:rPr>
  </w:style>
  <w:style w:type="character" w:styleId="Numerstrony">
    <w:name w:val="page number"/>
    <w:uiPriority w:val="99"/>
    <w:rsid w:val="00E6745A"/>
    <w:rPr>
      <w:rFonts w:cs="Times New Roman"/>
    </w:rPr>
  </w:style>
  <w:style w:type="paragraph" w:styleId="Tekstprzypisudolnego">
    <w:name w:val="footnote text"/>
    <w:aliases w:val="Podrozdział,Footnote,Podrozdzia3"/>
    <w:basedOn w:val="Normalny"/>
    <w:link w:val="TekstprzypisudolnegoZnak"/>
    <w:rsid w:val="00E6745A"/>
    <w:rPr>
      <w:sz w:val="20"/>
      <w:szCs w:val="20"/>
    </w:rPr>
  </w:style>
  <w:style w:type="character" w:customStyle="1" w:styleId="TekstprzypisudolnegoZnak">
    <w:name w:val="Tekst przypisu dolnego Znak"/>
    <w:aliases w:val="Podrozdział Znak,Footnote Znak,Podrozdzia3 Znak"/>
    <w:link w:val="Tekstprzypisudolnego"/>
    <w:locked/>
    <w:rsid w:val="00E6745A"/>
    <w:rPr>
      <w:rFonts w:ascii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semiHidden/>
    <w:rsid w:val="00E6745A"/>
    <w:rPr>
      <w:rFonts w:cs="Times New Roman"/>
      <w:vertAlign w:val="superscript"/>
    </w:rPr>
  </w:style>
  <w:style w:type="paragraph" w:styleId="Tekstpodstawowy">
    <w:name w:val="Body Text"/>
    <w:basedOn w:val="Normalny"/>
    <w:link w:val="TekstpodstawowyZnak"/>
    <w:rsid w:val="00E6745A"/>
    <w:pPr>
      <w:tabs>
        <w:tab w:val="left" w:pos="900"/>
      </w:tabs>
      <w:jc w:val="both"/>
    </w:pPr>
  </w:style>
  <w:style w:type="character" w:customStyle="1" w:styleId="TekstpodstawowyZnak">
    <w:name w:val="Tekst podstawowy Znak"/>
    <w:link w:val="Tekstpodstawowy"/>
    <w:locked/>
    <w:rsid w:val="00E6745A"/>
    <w:rPr>
      <w:rFonts w:ascii="Times New Roman" w:hAnsi="Times New Roman" w:cs="Times New Roman"/>
      <w:sz w:val="24"/>
      <w:szCs w:val="24"/>
      <w:lang w:eastAsia="pl-PL"/>
    </w:rPr>
  </w:style>
  <w:style w:type="paragraph" w:styleId="Tytu">
    <w:name w:val="Title"/>
    <w:basedOn w:val="Normalny"/>
    <w:link w:val="TytuZnak"/>
    <w:qFormat/>
    <w:rsid w:val="00E6745A"/>
    <w:pPr>
      <w:jc w:val="center"/>
    </w:pPr>
    <w:rPr>
      <w:b/>
      <w:sz w:val="20"/>
      <w:szCs w:val="20"/>
    </w:rPr>
  </w:style>
  <w:style w:type="character" w:customStyle="1" w:styleId="TytuZnak">
    <w:name w:val="Tytuł Znak"/>
    <w:link w:val="Tytu"/>
    <w:locked/>
    <w:rsid w:val="00E6745A"/>
    <w:rPr>
      <w:rFonts w:ascii="Times New Roman" w:hAnsi="Times New Roman" w:cs="Times New Roman"/>
      <w:b/>
      <w:sz w:val="20"/>
      <w:szCs w:val="20"/>
      <w:lang w:eastAsia="pl-PL"/>
    </w:rPr>
  </w:style>
  <w:style w:type="paragraph" w:styleId="Nagwek">
    <w:name w:val="header"/>
    <w:basedOn w:val="Normalny"/>
    <w:link w:val="NagwekZnak"/>
    <w:uiPriority w:val="99"/>
    <w:rsid w:val="00E6745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uiPriority w:val="99"/>
    <w:locked/>
    <w:rsid w:val="00E6745A"/>
    <w:rPr>
      <w:rFonts w:ascii="Times New Roman" w:hAnsi="Times New Roman" w:cs="Times New Roman"/>
      <w:sz w:val="24"/>
      <w:szCs w:val="24"/>
      <w:lang w:eastAsia="pl-PL"/>
    </w:rPr>
  </w:style>
  <w:style w:type="paragraph" w:styleId="Podtytu">
    <w:name w:val="Subtitle"/>
    <w:basedOn w:val="Normalny"/>
    <w:link w:val="PodtytuZnak"/>
    <w:uiPriority w:val="11"/>
    <w:qFormat/>
    <w:rsid w:val="00E6745A"/>
    <w:pPr>
      <w:tabs>
        <w:tab w:val="num" w:pos="1080"/>
      </w:tabs>
      <w:autoSpaceDE w:val="0"/>
      <w:autoSpaceDN w:val="0"/>
      <w:spacing w:line="360" w:lineRule="auto"/>
      <w:ind w:left="1080" w:hanging="720"/>
      <w:jc w:val="center"/>
    </w:pPr>
    <w:rPr>
      <w:rFonts w:ascii="Tahoma" w:hAnsi="Tahoma"/>
      <w:b/>
      <w:bCs/>
      <w:sz w:val="20"/>
      <w:szCs w:val="20"/>
    </w:rPr>
  </w:style>
  <w:style w:type="character" w:customStyle="1" w:styleId="PodtytuZnak">
    <w:name w:val="Podtytuł Znak"/>
    <w:link w:val="Podtytu"/>
    <w:uiPriority w:val="11"/>
    <w:locked/>
    <w:rsid w:val="00E6745A"/>
    <w:rPr>
      <w:rFonts w:ascii="Tahoma" w:hAnsi="Tahoma" w:cs="Tahoma"/>
      <w:b/>
      <w:bCs/>
      <w:lang w:eastAsia="pl-PL"/>
    </w:rPr>
  </w:style>
  <w:style w:type="paragraph" w:customStyle="1" w:styleId="xl33">
    <w:name w:val="xl33"/>
    <w:basedOn w:val="Normalny"/>
    <w:rsid w:val="00E6745A"/>
    <w:pPr>
      <w:autoSpaceDE w:val="0"/>
      <w:autoSpaceDN w:val="0"/>
      <w:spacing w:before="100" w:after="100"/>
      <w:jc w:val="center"/>
    </w:pPr>
    <w:rPr>
      <w:sz w:val="20"/>
    </w:rPr>
  </w:style>
  <w:style w:type="paragraph" w:customStyle="1" w:styleId="Pisma">
    <w:name w:val="Pisma"/>
    <w:basedOn w:val="Normalny"/>
    <w:rsid w:val="00E6745A"/>
    <w:pPr>
      <w:autoSpaceDE w:val="0"/>
      <w:autoSpaceDN w:val="0"/>
      <w:jc w:val="both"/>
    </w:pPr>
    <w:rPr>
      <w:sz w:val="20"/>
    </w:rPr>
  </w:style>
  <w:style w:type="paragraph" w:styleId="Lista2">
    <w:name w:val="List 2"/>
    <w:basedOn w:val="Normalny"/>
    <w:uiPriority w:val="99"/>
    <w:rsid w:val="00E6745A"/>
    <w:pPr>
      <w:ind w:left="566" w:hanging="283"/>
    </w:pPr>
  </w:style>
  <w:style w:type="character" w:styleId="Odwoaniedokomentarza">
    <w:name w:val="annotation reference"/>
    <w:uiPriority w:val="99"/>
    <w:semiHidden/>
    <w:rsid w:val="00BA6824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rsid w:val="00BA6824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semiHidden/>
    <w:rsid w:val="00BA6824"/>
    <w:rPr>
      <w:b/>
      <w:bCs/>
    </w:rPr>
  </w:style>
  <w:style w:type="paragraph" w:styleId="Tekstdymka">
    <w:name w:val="Balloon Text"/>
    <w:basedOn w:val="Normalny"/>
    <w:semiHidden/>
    <w:rsid w:val="00BA6824"/>
    <w:rPr>
      <w:rFonts w:ascii="Tahoma" w:hAnsi="Tahoma" w:cs="Tahoma"/>
      <w:sz w:val="16"/>
      <w:szCs w:val="16"/>
    </w:rPr>
  </w:style>
  <w:style w:type="paragraph" w:styleId="Poprawka">
    <w:name w:val="Revision"/>
    <w:hidden/>
    <w:uiPriority w:val="99"/>
    <w:semiHidden/>
    <w:rsid w:val="008C1E43"/>
    <w:rPr>
      <w:rFonts w:ascii="Times New Roman" w:hAnsi="Times New Roman"/>
      <w:sz w:val="24"/>
      <w:szCs w:val="24"/>
    </w:rPr>
  </w:style>
  <w:style w:type="character" w:customStyle="1" w:styleId="Nagwek1Znak">
    <w:name w:val="Nagłówek 1 Znak"/>
    <w:link w:val="Nagwek1"/>
    <w:uiPriority w:val="9"/>
    <w:rsid w:val="006636A3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customStyle="1" w:styleId="xl151">
    <w:name w:val="xl151"/>
    <w:basedOn w:val="Normalny"/>
    <w:rsid w:val="006636A3"/>
    <w:pPr>
      <w:autoSpaceDE w:val="0"/>
      <w:autoSpaceDN w:val="0"/>
      <w:spacing w:before="100" w:after="100"/>
    </w:pPr>
    <w:rPr>
      <w:b/>
      <w:bCs/>
      <w:sz w:val="20"/>
    </w:rPr>
  </w:style>
  <w:style w:type="paragraph" w:customStyle="1" w:styleId="Text">
    <w:name w:val="Text"/>
    <w:basedOn w:val="Normalny"/>
    <w:rsid w:val="006636A3"/>
    <w:pPr>
      <w:suppressAutoHyphens/>
      <w:spacing w:after="240"/>
      <w:ind w:firstLine="1440"/>
    </w:pPr>
    <w:rPr>
      <w:szCs w:val="20"/>
      <w:lang w:val="en-US" w:eastAsia="ar-SA"/>
    </w:rPr>
  </w:style>
  <w:style w:type="character" w:styleId="Hipercze">
    <w:name w:val="Hyperlink"/>
    <w:rsid w:val="00F647A5"/>
    <w:rPr>
      <w:color w:val="0000FF"/>
      <w:u w:val="single"/>
    </w:rPr>
  </w:style>
  <w:style w:type="character" w:customStyle="1" w:styleId="ZnakZnak8">
    <w:name w:val="Znak Znak8"/>
    <w:rsid w:val="002F3CF4"/>
    <w:rPr>
      <w:sz w:val="24"/>
      <w:szCs w:val="24"/>
      <w:lang w:val="pl-PL" w:eastAsia="pl-PL" w:bidi="ar-SA"/>
    </w:rPr>
  </w:style>
  <w:style w:type="paragraph" w:styleId="Tekstpodstawowy2">
    <w:name w:val="Body Text 2"/>
    <w:basedOn w:val="Normalny"/>
    <w:unhideWhenUsed/>
    <w:rsid w:val="002F3CF4"/>
    <w:pPr>
      <w:spacing w:after="120" w:line="480" w:lineRule="auto"/>
    </w:pPr>
  </w:style>
  <w:style w:type="paragraph" w:styleId="Akapitzlist">
    <w:name w:val="List Paragraph"/>
    <w:basedOn w:val="Normalny"/>
    <w:uiPriority w:val="34"/>
    <w:qFormat/>
    <w:rsid w:val="002F3CF4"/>
    <w:pPr>
      <w:ind w:left="708"/>
    </w:pPr>
  </w:style>
  <w:style w:type="character" w:customStyle="1" w:styleId="ZnakZnak9">
    <w:name w:val="Znak Znak9"/>
    <w:rsid w:val="00346C32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TekstkomentarzaZnak">
    <w:name w:val="Tekst komentarza Znak"/>
    <w:link w:val="Tekstkomentarza"/>
    <w:uiPriority w:val="99"/>
    <w:rsid w:val="00A60663"/>
    <w:rPr>
      <w:rFonts w:ascii="Times New Roman" w:hAnsi="Times New Roman"/>
    </w:rPr>
  </w:style>
  <w:style w:type="table" w:styleId="Tabela-Siatka">
    <w:name w:val="Table Grid"/>
    <w:basedOn w:val="Standardowy"/>
    <w:uiPriority w:val="59"/>
    <w:rsid w:val="00813F5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yle1">
    <w:name w:val="Style1"/>
    <w:basedOn w:val="Normalny"/>
    <w:rsid w:val="00FE1E6A"/>
    <w:pPr>
      <w:widowControl w:val="0"/>
      <w:autoSpaceDE w:val="0"/>
      <w:autoSpaceDN w:val="0"/>
      <w:adjustRightInd w:val="0"/>
      <w:spacing w:line="226" w:lineRule="exact"/>
      <w:jc w:val="both"/>
    </w:pPr>
    <w:rPr>
      <w:rFonts w:ascii="Arial" w:hAnsi="Arial" w:cs="Arial"/>
    </w:rPr>
  </w:style>
  <w:style w:type="character" w:customStyle="1" w:styleId="FontStyle37">
    <w:name w:val="Font Style37"/>
    <w:rsid w:val="00FE1E6A"/>
    <w:rPr>
      <w:rFonts w:ascii="Arial" w:hAnsi="Arial" w:cs="Arial"/>
      <w:sz w:val="18"/>
      <w:szCs w:val="18"/>
    </w:rPr>
  </w:style>
  <w:style w:type="character" w:customStyle="1" w:styleId="xbe">
    <w:name w:val="_xbe"/>
    <w:basedOn w:val="Domylnaczcionkaakapitu"/>
    <w:rsid w:val="00CD7351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0009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84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41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299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152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037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453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346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629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1580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4334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291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8086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607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223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284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702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171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503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1347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5702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6917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806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568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619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301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3F743C1-1D15-4DB0-B58D-1D41231CB6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692</Words>
  <Characters>4157</Characters>
  <Application>Microsoft Office Word</Application>
  <DocSecurity>0</DocSecurity>
  <Lines>34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Załącznik nr 2 – Wzór minimalnego zakresu umowy o dofinansowanie projektu</vt:lpstr>
    </vt:vector>
  </TitlesOfParts>
  <Company>Microsoft</Company>
  <LinksUpToDate>false</LinksUpToDate>
  <CharactersWithSpaces>4840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 nr 2 – Wzór minimalnego zakresu umowy o dofinansowanie projektu</dc:title>
  <dc:creator>agroszek</dc:creator>
  <cp:lastModifiedBy>Małgorzata</cp:lastModifiedBy>
  <cp:revision>2</cp:revision>
  <cp:lastPrinted>2018-01-16T12:47:00Z</cp:lastPrinted>
  <dcterms:created xsi:type="dcterms:W3CDTF">2020-03-04T11:16:00Z</dcterms:created>
  <dcterms:modified xsi:type="dcterms:W3CDTF">2020-03-04T11:16:00Z</dcterms:modified>
</cp:coreProperties>
</file>